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7C" w:rsidRPr="00317FD5" w:rsidRDefault="00F9777C" w:rsidP="00F9777C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Государственное бюджетное общеобразовательное учреждение</w:t>
      </w:r>
    </w:p>
    <w:p w:rsidR="00F9777C" w:rsidRPr="00317FD5" w:rsidRDefault="00F9777C" w:rsidP="00F9777C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средняя общеобразовательная школа № 591</w:t>
      </w:r>
    </w:p>
    <w:p w:rsidR="00F9777C" w:rsidRPr="00317FD5" w:rsidRDefault="00F9777C" w:rsidP="00F9777C">
      <w:pPr>
        <w:jc w:val="center"/>
        <w:rPr>
          <w:sz w:val="24"/>
          <w:szCs w:val="24"/>
        </w:rPr>
      </w:pPr>
      <w:r w:rsidRPr="00317FD5">
        <w:rPr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vertAnchor="text" w:horzAnchor="margin" w:tblpXSpec="center" w:tblpY="175"/>
        <w:tblW w:w="12934" w:type="dxa"/>
        <w:tblLook w:val="04A0" w:firstRow="1" w:lastRow="0" w:firstColumn="1" w:lastColumn="0" w:noHBand="0" w:noVBand="1"/>
      </w:tblPr>
      <w:tblGrid>
        <w:gridCol w:w="7548"/>
        <w:gridCol w:w="425"/>
        <w:gridCol w:w="4961"/>
      </w:tblGrid>
      <w:tr w:rsidR="00F9777C" w:rsidRPr="00317FD5" w:rsidTr="00F9777C">
        <w:tc>
          <w:tcPr>
            <w:tcW w:w="7548" w:type="dxa"/>
          </w:tcPr>
          <w:p w:rsidR="00F9777C" w:rsidRPr="00317FD5" w:rsidRDefault="00F9777C" w:rsidP="00C252BF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F9777C" w:rsidRPr="00317FD5" w:rsidRDefault="00F9777C" w:rsidP="00C252BF">
            <w:pPr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F9777C" w:rsidRPr="00317FD5" w:rsidRDefault="00F9777C" w:rsidP="00C252BF">
            <w:pPr>
              <w:jc w:val="both"/>
              <w:rPr>
                <w:sz w:val="24"/>
              </w:rPr>
            </w:pPr>
          </w:p>
        </w:tc>
      </w:tr>
    </w:tbl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75"/>
        <w:tblW w:w="10126" w:type="dxa"/>
        <w:tblLook w:val="04A0" w:firstRow="1" w:lastRow="0" w:firstColumn="1" w:lastColumn="0" w:noHBand="0" w:noVBand="1"/>
      </w:tblPr>
      <w:tblGrid>
        <w:gridCol w:w="5070"/>
        <w:gridCol w:w="399"/>
        <w:gridCol w:w="4657"/>
      </w:tblGrid>
      <w:tr w:rsidR="00F9777C" w:rsidRPr="009F5B9E" w:rsidTr="00F9777C">
        <w:trPr>
          <w:trHeight w:val="2128"/>
        </w:trPr>
        <w:tc>
          <w:tcPr>
            <w:tcW w:w="5070" w:type="dxa"/>
          </w:tcPr>
          <w:p w:rsidR="00F9777C" w:rsidRPr="009F5B9E" w:rsidRDefault="00F9777C" w:rsidP="00C252BF">
            <w:pPr>
              <w:ind w:left="1416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«ПРИНЯТА»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Решением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Педагогического совета ГБОУ СОШ  №591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 Петербурга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Протокол 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№ </w:t>
            </w:r>
            <w:r w:rsidR="00BD35EA">
              <w:rPr>
                <w:rFonts w:eastAsia="Arial"/>
                <w:noProof/>
                <w:sz w:val="24"/>
                <w:szCs w:val="24"/>
              </w:rPr>
              <w:t>6 о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т «31 »  августа 2020 г.                     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  <w:u w:val="single"/>
              </w:rPr>
            </w:pP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:rsidR="00F9777C" w:rsidRPr="009F5B9E" w:rsidRDefault="00F9777C" w:rsidP="00C252BF">
            <w:pPr>
              <w:ind w:left="1416"/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«УТВЕРЖДАЮ»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Директор ГБОУ СОШ №591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Санкт-Петербурга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______________ /Л.П. Чепелкина/</w:t>
            </w:r>
          </w:p>
          <w:p w:rsidR="00F9777C" w:rsidRPr="009F5B9E" w:rsidRDefault="00F9777C" w:rsidP="00F9777C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Приказ </w:t>
            </w:r>
            <w:r w:rsidR="00BD35EA">
              <w:rPr>
                <w:rFonts w:eastAsia="Arial"/>
                <w:noProof/>
                <w:sz w:val="24"/>
                <w:szCs w:val="24"/>
              </w:rPr>
              <w:t>№ 188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 о/д от « 31» августа  2020 г.    </w:t>
            </w:r>
          </w:p>
        </w:tc>
      </w:tr>
    </w:tbl>
    <w:tbl>
      <w:tblPr>
        <w:tblpPr w:leftFromText="180" w:rightFromText="180" w:vertAnchor="text" w:horzAnchor="margin" w:tblpXSpec="center" w:tblpY="206"/>
        <w:tblW w:w="13120" w:type="dxa"/>
        <w:tblInd w:w="743" w:type="dxa"/>
        <w:tblLook w:val="01E0" w:firstRow="1" w:lastRow="1" w:firstColumn="1" w:lastColumn="1" w:noHBand="0" w:noVBand="0"/>
      </w:tblPr>
      <w:tblGrid>
        <w:gridCol w:w="6521"/>
        <w:gridCol w:w="6599"/>
      </w:tblGrid>
      <w:tr w:rsidR="00F9777C" w:rsidRPr="009F5B9E" w:rsidTr="00C252BF">
        <w:tc>
          <w:tcPr>
            <w:tcW w:w="6521" w:type="dxa"/>
          </w:tcPr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99" w:type="dxa"/>
          </w:tcPr>
          <w:p w:rsidR="00F9777C" w:rsidRPr="009F5B9E" w:rsidRDefault="00F9777C" w:rsidP="00C252BF">
            <w:pPr>
              <w:rPr>
                <w:sz w:val="24"/>
                <w:szCs w:val="24"/>
              </w:rPr>
            </w:pPr>
          </w:p>
        </w:tc>
      </w:tr>
    </w:tbl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318" w:lineRule="exact"/>
        <w:rPr>
          <w:sz w:val="24"/>
          <w:szCs w:val="24"/>
        </w:rPr>
      </w:pPr>
    </w:p>
    <w:p w:rsidR="00F9777C" w:rsidRDefault="00F9777C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РАБОЧАЯ ПРОГРАММА </w:t>
      </w:r>
    </w:p>
    <w:p w:rsidR="00F9777C" w:rsidRDefault="00F9777C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курса внеурочной деятельности </w:t>
      </w:r>
    </w:p>
    <w:p w:rsidR="00F9777C" w:rsidRDefault="00F9777C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«Смысловое чтение» </w:t>
      </w:r>
    </w:p>
    <w:p w:rsidR="001E4905" w:rsidRPr="00F9777C" w:rsidRDefault="00F9777C">
      <w:pPr>
        <w:spacing w:line="230" w:lineRule="auto"/>
        <w:ind w:left="740" w:right="1100"/>
        <w:jc w:val="center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основного общего образования</w:t>
      </w:r>
    </w:p>
    <w:p w:rsidR="001E4905" w:rsidRPr="00F9777C" w:rsidRDefault="001E4905">
      <w:pPr>
        <w:spacing w:line="7" w:lineRule="exact"/>
        <w:rPr>
          <w:sz w:val="32"/>
          <w:szCs w:val="32"/>
        </w:rPr>
      </w:pPr>
    </w:p>
    <w:p w:rsidR="001E4905" w:rsidRPr="00F9777C" w:rsidRDefault="00F9777C">
      <w:pPr>
        <w:ind w:left="3160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для 5 класса</w:t>
      </w:r>
    </w:p>
    <w:p w:rsidR="001E4905" w:rsidRDefault="001E4905">
      <w:pPr>
        <w:spacing w:line="270" w:lineRule="exact"/>
        <w:rPr>
          <w:sz w:val="24"/>
          <w:szCs w:val="24"/>
        </w:rPr>
      </w:pPr>
    </w:p>
    <w:p w:rsidR="001E4905" w:rsidRDefault="00F9777C" w:rsidP="00F9777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срок реализации – 1 год</w:t>
      </w:r>
    </w:p>
    <w:p w:rsidR="001E4905" w:rsidRDefault="001E4905">
      <w:pPr>
        <w:spacing w:line="288" w:lineRule="exact"/>
        <w:rPr>
          <w:sz w:val="24"/>
          <w:szCs w:val="24"/>
        </w:rPr>
      </w:pPr>
    </w:p>
    <w:p w:rsidR="001E4905" w:rsidRDefault="00F9777C" w:rsidP="00F901F4">
      <w:pPr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Учитель: </w:t>
      </w:r>
      <w:r w:rsidR="00F901F4">
        <w:rPr>
          <w:rFonts w:eastAsia="Times New Roman"/>
          <w:sz w:val="23"/>
          <w:szCs w:val="23"/>
        </w:rPr>
        <w:t>Кайгародова Е.Е.</w:t>
      </w: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317" w:lineRule="exact"/>
        <w:rPr>
          <w:sz w:val="24"/>
          <w:szCs w:val="24"/>
        </w:rPr>
      </w:pPr>
    </w:p>
    <w:p w:rsidR="001E4905" w:rsidRDefault="00F9777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Санкт-Петербург</w:t>
      </w:r>
    </w:p>
    <w:p w:rsidR="001E4905" w:rsidRDefault="001E4905">
      <w:pPr>
        <w:spacing w:line="276" w:lineRule="exact"/>
        <w:rPr>
          <w:sz w:val="24"/>
          <w:szCs w:val="24"/>
        </w:rPr>
      </w:pPr>
    </w:p>
    <w:p w:rsidR="001E4905" w:rsidRPr="00F9777C" w:rsidRDefault="00F9777C" w:rsidP="00F9777C">
      <w:pPr>
        <w:ind w:right="360"/>
        <w:jc w:val="center"/>
        <w:rPr>
          <w:sz w:val="20"/>
          <w:szCs w:val="20"/>
        </w:rPr>
        <w:sectPr w:rsidR="001E4905" w:rsidRPr="00F9777C">
          <w:pgSz w:w="11900" w:h="16840"/>
          <w:pgMar w:top="1440" w:right="1080" w:bottom="993" w:left="1440" w:header="0" w:footer="0" w:gutter="0"/>
          <w:cols w:space="720" w:equalWidth="0">
            <w:col w:w="9380"/>
          </w:cols>
        </w:sectPr>
      </w:pPr>
      <w:r>
        <w:rPr>
          <w:rFonts w:eastAsia="Times New Roman"/>
          <w:b/>
          <w:bCs/>
          <w:sz w:val="24"/>
          <w:szCs w:val="24"/>
        </w:rPr>
        <w:t>2020</w:t>
      </w:r>
    </w:p>
    <w:p w:rsidR="00F9777C" w:rsidRDefault="00F9777C" w:rsidP="00F9777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Аннотация</w:t>
      </w:r>
    </w:p>
    <w:p w:rsidR="00F9777C" w:rsidRDefault="00F9777C" w:rsidP="00F9777C">
      <w:pPr>
        <w:spacing w:line="239" w:lineRule="exact"/>
        <w:rPr>
          <w:sz w:val="20"/>
          <w:szCs w:val="20"/>
        </w:rPr>
      </w:pPr>
    </w:p>
    <w:p w:rsidR="00F9777C" w:rsidRDefault="00F9777C" w:rsidP="00F9777C">
      <w:pPr>
        <w:spacing w:line="251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программы «Чтение – вот лучшее учение» (Основы смыслового чтения и работы с текстом) определена требованиями ФГОС ООО к образовательному результату, определяющему значимость формирования функциональной грамотности, читательской компетентности учащихся. Программа является необходимым дополнением к методическому сопровождению всех учебных дисциплин, так как формирование навыков смыслового чтения является стратегической линией школьного образования в целом. Все занятия имеют практическую прикладную направленность, метапредметны по содержанию и способам деятельности, ориентированы на учащихся младшего школьного возраста.</w:t>
      </w:r>
    </w:p>
    <w:p w:rsidR="00F9777C" w:rsidRDefault="00F9777C" w:rsidP="00F9777C">
      <w:pPr>
        <w:spacing w:line="233" w:lineRule="exact"/>
        <w:rPr>
          <w:sz w:val="20"/>
          <w:szCs w:val="20"/>
        </w:rPr>
      </w:pPr>
    </w:p>
    <w:p w:rsidR="00F9777C" w:rsidRDefault="00F9777C" w:rsidP="00F9777C">
      <w:pPr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целей программы должна обеспечить освоение на данном возрастном этапе стратегий смыслового чтения и работы с текстовой информацией, которые, в свою очередь, обеспечивают успешность изучения всех предметных дисциплин, формируют способность к усвоению новых знаний и умений, в том числе в процессе самостоятельной деятельности.</w:t>
      </w:r>
    </w:p>
    <w:p w:rsidR="00F9777C" w:rsidRDefault="00F9777C" w:rsidP="00F9777C">
      <w:pPr>
        <w:sectPr w:rsidR="00F9777C">
          <w:pgSz w:w="11900" w:h="16840"/>
          <w:pgMar w:top="1440" w:right="1080" w:bottom="993" w:left="1440" w:header="0" w:footer="0" w:gutter="0"/>
          <w:cols w:space="720" w:equalWidth="0">
            <w:col w:w="9380"/>
          </w:cols>
        </w:sectPr>
      </w:pPr>
    </w:p>
    <w:p w:rsidR="001E4905" w:rsidRPr="00F9777C" w:rsidRDefault="00F9777C" w:rsidP="00F9777C">
      <w:pPr>
        <w:jc w:val="center"/>
        <w:rPr>
          <w:sz w:val="24"/>
          <w:szCs w:val="24"/>
        </w:rPr>
      </w:pPr>
      <w:r w:rsidRPr="00F9777C">
        <w:rPr>
          <w:rFonts w:eastAsia="Calibri"/>
          <w:b/>
          <w:sz w:val="24"/>
          <w:szCs w:val="24"/>
        </w:rPr>
        <w:lastRenderedPageBreak/>
        <w:t>По</w:t>
      </w:r>
      <w:r>
        <w:rPr>
          <w:rFonts w:eastAsia="Calibri"/>
          <w:b/>
          <w:sz w:val="24"/>
          <w:szCs w:val="24"/>
        </w:rPr>
        <w:t>я</w:t>
      </w:r>
      <w:r w:rsidRPr="00F9777C">
        <w:rPr>
          <w:rFonts w:eastAsia="Times New Roman"/>
          <w:b/>
          <w:bCs/>
          <w:sz w:val="24"/>
          <w:szCs w:val="24"/>
        </w:rPr>
        <w:t>снительная записка</w:t>
      </w:r>
    </w:p>
    <w:p w:rsidR="001E4905" w:rsidRDefault="001E4905">
      <w:pPr>
        <w:spacing w:line="298" w:lineRule="exact"/>
        <w:rPr>
          <w:sz w:val="20"/>
          <w:szCs w:val="20"/>
        </w:rPr>
      </w:pPr>
    </w:p>
    <w:p w:rsidR="001E4905" w:rsidRDefault="00F9777C" w:rsidP="00EC7F2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Программа внеурочной деятельности </w:t>
      </w:r>
      <w:r>
        <w:rPr>
          <w:rFonts w:eastAsia="Times New Roman"/>
          <w:b/>
          <w:bCs/>
          <w:sz w:val="24"/>
          <w:szCs w:val="24"/>
        </w:rPr>
        <w:t>«Чтение – вот лучшее учение» (Основы смыслового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чтения и работы с текстом) </w:t>
      </w:r>
      <w:r>
        <w:rPr>
          <w:rFonts w:eastAsia="Times New Roman"/>
          <w:sz w:val="24"/>
          <w:szCs w:val="24"/>
        </w:rPr>
        <w:t>адресована учащимся 5 (6) классов общеобразовательной школы</w:t>
      </w:r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>
      <w:pPr>
        <w:numPr>
          <w:ilvl w:val="0"/>
          <w:numId w:val="1"/>
        </w:numPr>
        <w:tabs>
          <w:tab w:val="left" w:pos="269"/>
        </w:tabs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</w:t>
      </w:r>
    </w:p>
    <w:p w:rsidR="00EC7F25" w:rsidRPr="008E4A8A" w:rsidRDefault="00EC7F25" w:rsidP="00EC7F2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При составлении </w:t>
      </w:r>
      <w:r>
        <w:rPr>
          <w:color w:val="000000" w:themeColor="text1"/>
          <w:sz w:val="24"/>
          <w:szCs w:val="24"/>
        </w:rPr>
        <w:t>рабочей программы</w:t>
      </w:r>
      <w:r w:rsidRPr="008E4A8A">
        <w:rPr>
          <w:color w:val="000000" w:themeColor="text1"/>
          <w:sz w:val="24"/>
          <w:szCs w:val="24"/>
        </w:rPr>
        <w:t xml:space="preserve"> внеурочной деятельности основного обще</w:t>
      </w:r>
      <w:r>
        <w:rPr>
          <w:color w:val="000000" w:themeColor="text1"/>
          <w:sz w:val="24"/>
          <w:szCs w:val="24"/>
        </w:rPr>
        <w:t xml:space="preserve">го образования </w:t>
      </w:r>
      <w:r w:rsidRPr="008E4A8A">
        <w:rPr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bCs/>
          <w:color w:val="000000" w:themeColor="text1"/>
          <w:sz w:val="24"/>
          <w:szCs w:val="24"/>
        </w:rPr>
        <w:t>:</w:t>
      </w:r>
    </w:p>
    <w:p w:rsidR="00EC7F25" w:rsidRPr="008E4A8A" w:rsidRDefault="00EC7F25" w:rsidP="00EC7F25">
      <w:pPr>
        <w:pStyle w:val="a4"/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EC7F25" w:rsidRPr="008E4A8A" w:rsidRDefault="00EC7F25" w:rsidP="00EC7F25">
      <w:pPr>
        <w:pStyle w:val="a4"/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bCs/>
          <w:color w:val="000000" w:themeColor="text1"/>
          <w:sz w:val="24"/>
          <w:szCs w:val="24"/>
        </w:rPr>
        <w:t xml:space="preserve"> (с изменениями).</w:t>
      </w:r>
    </w:p>
    <w:p w:rsidR="00EC7F25" w:rsidRPr="008E4A8A" w:rsidRDefault="00EC7F25" w:rsidP="00EC7F25">
      <w:pPr>
        <w:numPr>
          <w:ilvl w:val="0"/>
          <w:numId w:val="37"/>
        </w:numPr>
        <w:ind w:right="14"/>
        <w:jc w:val="both"/>
        <w:rPr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EC7F25" w:rsidRPr="008E4A8A" w:rsidRDefault="00EC7F25" w:rsidP="00EC7F25">
      <w:pPr>
        <w:pStyle w:val="headertext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EC7F25" w:rsidRPr="008E4A8A" w:rsidRDefault="00EC7F25" w:rsidP="00EC7F25">
      <w:pPr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:rsidR="00EC7F25" w:rsidRPr="008E4A8A" w:rsidRDefault="00EC7F25" w:rsidP="00EC7F25">
      <w:pPr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EC7F25" w:rsidRPr="008E4A8A" w:rsidRDefault="00EC7F25" w:rsidP="00EC7F25">
      <w:pPr>
        <w:pStyle w:val="headertext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EC7F25" w:rsidRPr="00EC7F25" w:rsidRDefault="00EC7F25" w:rsidP="00EC7F25">
      <w:pPr>
        <w:pStyle w:val="headertext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EC7F25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EC7F25" w:rsidRDefault="00EC7F25" w:rsidP="00EC7F25"/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 w:rsidP="00EC7F25">
      <w:pPr>
        <w:spacing w:line="254" w:lineRule="auto"/>
        <w:ind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сформированности метапредметного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понимаемую сегодня как способность человека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пространстве. Инструментальной основой работы с информацией и одновременно показателем </w:t>
      </w:r>
      <w:r>
        <w:rPr>
          <w:rFonts w:eastAsia="Times New Roman"/>
          <w:sz w:val="24"/>
          <w:szCs w:val="24"/>
        </w:rPr>
        <w:lastRenderedPageBreak/>
        <w:t>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 w:rsidP="00EC7F25">
      <w:pPr>
        <w:spacing w:line="248" w:lineRule="auto"/>
        <w:ind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 поэтому умение правильно работать с текстом относится к 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>
      <w:pPr>
        <w:numPr>
          <w:ilvl w:val="0"/>
          <w:numId w:val="2"/>
        </w:numPr>
        <w:tabs>
          <w:tab w:val="left" w:pos="355"/>
        </w:tabs>
        <w:spacing w:line="248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познания мира и самого себя в этом мире. 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Основы 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</w:t>
      </w:r>
    </w:p>
    <w:p w:rsidR="00F9777C" w:rsidRDefault="00F9777C">
      <w:pPr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 программы</w:t>
      </w:r>
    </w:p>
    <w:p w:rsidR="001E4905" w:rsidRDefault="001E4905">
      <w:pPr>
        <w:spacing w:line="230" w:lineRule="exact"/>
        <w:rPr>
          <w:sz w:val="20"/>
          <w:szCs w:val="20"/>
        </w:rPr>
      </w:pPr>
    </w:p>
    <w:p w:rsidR="001E4905" w:rsidRDefault="00F9777C">
      <w:pPr>
        <w:spacing w:line="213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и развитие личности ребёнка на основе духовной и интеллектуальной потребности в чтении;</w:t>
      </w:r>
    </w:p>
    <w:p w:rsidR="001E4905" w:rsidRDefault="001E4905">
      <w:pPr>
        <w:spacing w:line="43" w:lineRule="exact"/>
        <w:rPr>
          <w:sz w:val="20"/>
          <w:szCs w:val="20"/>
        </w:rPr>
      </w:pPr>
    </w:p>
    <w:p w:rsidR="001E4905" w:rsidRDefault="00F9777C" w:rsidP="00F9777C">
      <w:pPr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формирование и развитие основ читательской компетенции, способствующей достижению результативности обучения по всем предметам образовательной программы школы; формирование функциональной грамотности учащихся как элемента общей культуры </w:t>
      </w:r>
    </w:p>
    <w:p w:rsidR="00F9777C" w:rsidRDefault="00F9777C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человека, живущего в открытом информационном пространстве.</w:t>
      </w:r>
    </w:p>
    <w:p w:rsidR="00F9777C" w:rsidRDefault="00F9777C">
      <w:pPr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</w:t>
      </w:r>
    </w:p>
    <w:p w:rsidR="001E4905" w:rsidRDefault="001E4905">
      <w:pPr>
        <w:spacing w:line="228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развивать в процессе чтения и осмысления текстов эстетические чувства, формировать духовно-нравственные основы личности; вовлекать учащихся в активные формы деятельности, связанной с чтением,</w:t>
      </w:r>
    </w:p>
    <w:p w:rsidR="001E4905" w:rsidRDefault="001E4905">
      <w:pPr>
        <w:spacing w:line="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активизировать потребность в чтении, в том числе досуговом;</w:t>
      </w:r>
    </w:p>
    <w:p w:rsidR="001E4905" w:rsidRDefault="001E4905">
      <w:pPr>
        <w:spacing w:line="5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развивать интеллектуальную самостоятельность учащихся, формировать навыки самоконтроля в процессе освоения способов деятельности; освоить базовый понятийный аппарат, связанный с чтением как универсальным видом</w:t>
      </w:r>
    </w:p>
    <w:p w:rsidR="001E4905" w:rsidRDefault="001E4905">
      <w:pPr>
        <w:spacing w:line="6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деятельности (названия видов чтения) и инструментарий формирования видов целевого чтения (просмотрового/поискового, ознакомительного, изучающего/углублённого) в работе с книгой и текстом как единицей информации; учить использовать навыки чтения для поиска, извлечения, понимания, интерпретации и рефлексивной оценки информации </w:t>
      </w:r>
      <w:r>
        <w:rPr>
          <w:rFonts w:eastAsia="Times New Roman"/>
          <w:b/>
          <w:bCs/>
          <w:sz w:val="24"/>
          <w:szCs w:val="24"/>
        </w:rPr>
        <w:t>на основе</w:t>
      </w:r>
    </w:p>
    <w:p w:rsidR="001E4905" w:rsidRDefault="001E4905">
      <w:pPr>
        <w:spacing w:line="216" w:lineRule="exact"/>
        <w:rPr>
          <w:sz w:val="20"/>
          <w:szCs w:val="20"/>
        </w:rPr>
      </w:pPr>
    </w:p>
    <w:p w:rsidR="001E4905" w:rsidRDefault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углубления базовых знаний по теории текста;</w:t>
      </w:r>
    </w:p>
    <w:p w:rsidR="001E4905" w:rsidRDefault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использования приёмов поиска и извлечения информации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обработки информации в зависимости от цели её дальнейшего использования;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5" w:lineRule="auto"/>
        <w:ind w:left="72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организации рефлексивной деятельности после чтения и осмысления текстов.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F9777C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Планируемые результаты </w:t>
      </w:r>
      <w:r>
        <w:rPr>
          <w:rFonts w:eastAsia="Times New Roman"/>
          <w:sz w:val="24"/>
          <w:szCs w:val="24"/>
        </w:rPr>
        <w:t>освоения программы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Личностные результаты: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учащиеся научатся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>
      <w:pPr>
        <w:spacing w:line="229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1E4905" w:rsidRDefault="001E4905">
      <w:pPr>
        <w:spacing w:line="15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Метапредметные результаты: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учащиеся овладеют</w:t>
      </w:r>
    </w:p>
    <w:p w:rsidR="001E4905" w:rsidRDefault="001E4905">
      <w:pPr>
        <w:spacing w:line="173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элементарными навыками работы с книгой;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7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 элементарными навыками чтения текстов разных стилей и типов речи (в первую очередь научно-учебных, научно-познавательных).</w:t>
      </w:r>
    </w:p>
    <w:p w:rsidR="001E4905" w:rsidRDefault="001E4905">
      <w:pPr>
        <w:spacing w:line="69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поиск информации и понимание прочитанного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EC7F25" w:rsidP="00EC7F25">
      <w:pPr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определять </w:t>
      </w:r>
      <w:r w:rsidR="00F9777C">
        <w:rPr>
          <w:rFonts w:eastAsia="Times New Roman"/>
          <w:sz w:val="24"/>
          <w:szCs w:val="24"/>
        </w:rPr>
        <w:t>главную тему, общую цель или назначение текста;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предвосхищать содержание текста по заголовку с опорой на имеющийся читательский и жизненный опыт; находить основные текстовые и внетекстовые компоненты (в несплошных текстах);</w:t>
      </w:r>
    </w:p>
    <w:p w:rsidR="001E4905" w:rsidRDefault="001E4905">
      <w:pPr>
        <w:spacing w:line="6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 выделять термины, обозначающие основные понятия текста.</w:t>
      </w:r>
    </w:p>
    <w:p w:rsidR="001E4905" w:rsidRDefault="001E4905">
      <w:pPr>
        <w:spacing w:line="71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понимание и интерпретацию 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1E4905">
      <w:pPr>
        <w:spacing w:line="177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смысл и назначение текста, задачу/позицию автора в разных видах текстов;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 из текста или придумывать заголовок, соответствующий содержанию и общему смыслу текста; формулировать тезис, выражающий общий смысл текста, передавать в устной и</w:t>
      </w:r>
    </w:p>
    <w:p w:rsidR="001E4905" w:rsidRDefault="001E4905">
      <w:pPr>
        <w:spacing w:line="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письменной форме главное в содержании текста;</w:t>
      </w:r>
    </w:p>
    <w:p w:rsidR="001E4905" w:rsidRDefault="00F9777C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объяснять порядок частей, содержащихся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сопоставлять и объяснять основные текстовые и внетекстовые компоненты (в несплошных текстах); интерпретировать содержание: сравнивать и противопоставлять заключённую в тексте</w:t>
      </w:r>
    </w:p>
    <w:p w:rsidR="001E4905" w:rsidRDefault="001E4905">
      <w:pPr>
        <w:spacing w:line="6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 задавать вопросы по содержанию текста и отвечать на них; прогнозировать содержание текста; находить скрытую информацию в тексте;</w:t>
      </w:r>
    </w:p>
    <w:p w:rsidR="001E4905" w:rsidRDefault="001E4905">
      <w:pPr>
        <w:spacing w:line="216" w:lineRule="exact"/>
        <w:rPr>
          <w:sz w:val="20"/>
          <w:szCs w:val="20"/>
        </w:rPr>
      </w:pPr>
    </w:p>
    <w:p w:rsidR="001E4905" w:rsidRDefault="00F9777C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словари с целью уточнения непонятного значения слова.</w:t>
      </w:r>
    </w:p>
    <w:p w:rsidR="001E4905" w:rsidRDefault="001E4905">
      <w:pPr>
        <w:spacing w:line="69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понимание и преобразование 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1E4905">
      <w:pPr>
        <w:spacing w:line="175" w:lineRule="exact"/>
        <w:rPr>
          <w:sz w:val="20"/>
          <w:szCs w:val="20"/>
        </w:rPr>
      </w:pPr>
    </w:p>
    <w:p w:rsidR="001E4905" w:rsidRDefault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составлять план к тексту и структурировать текст, используя план;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делать пометки, выписки, цитировать фрагменты текста в соответствии с коммуникативным замыслом;</w:t>
      </w:r>
    </w:p>
    <w:p w:rsidR="001E4905" w:rsidRDefault="001E4905">
      <w:pPr>
        <w:spacing w:line="7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приводить аргументы/примеры к тезису, содержащемуся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5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1E4905" w:rsidRDefault="001E4905">
      <w:pPr>
        <w:spacing w:line="268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осуществить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оценку информации и рефлексию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1E4905">
      <w:pPr>
        <w:spacing w:line="236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откликаться на содержание текста: связывать информацию, обнаруженную в тексте, со своими представлениями о мире;</w:t>
      </w:r>
    </w:p>
    <w:p w:rsidR="001E4905" w:rsidRDefault="001E4905">
      <w:pPr>
        <w:spacing w:line="7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утверждения, находить доводы в защиту своей точки зрения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1E4905" w:rsidRDefault="001E4905">
      <w:pPr>
        <w:spacing w:line="9" w:lineRule="exact"/>
        <w:rPr>
          <w:sz w:val="20"/>
          <w:szCs w:val="20"/>
        </w:rPr>
      </w:pPr>
    </w:p>
    <w:p w:rsidR="001E4905" w:rsidRDefault="00F9777C">
      <w:pPr>
        <w:spacing w:line="236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не только содержание текста, но и его форму.</w:t>
      </w:r>
    </w:p>
    <w:p w:rsidR="001E4905" w:rsidRDefault="001E4905">
      <w:pPr>
        <w:spacing w:line="20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Предметные результаты: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 w:rsidP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Учащиеся получат возможность</w:t>
      </w:r>
      <w:r>
        <w:rPr>
          <w:rFonts w:eastAsia="Times New Roman"/>
          <w:sz w:val="24"/>
          <w:szCs w:val="24"/>
        </w:rPr>
        <w:t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учебно-познавательных и учебно-практических задач, в ситуациях моделирования и проектирования; обогатить, углубить знания, расширить общий культурный кругозор на основе работы</w:t>
      </w:r>
    </w:p>
    <w:p w:rsidR="001E4905" w:rsidRDefault="001E4905">
      <w:pPr>
        <w:spacing w:line="13" w:lineRule="exact"/>
        <w:rPr>
          <w:sz w:val="20"/>
          <w:szCs w:val="20"/>
        </w:rPr>
      </w:pPr>
    </w:p>
    <w:p w:rsidR="00F9777C" w:rsidRDefault="00F9777C" w:rsidP="00F9777C">
      <w:pPr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информацией (текстами) в разных предметных областях.</w:t>
      </w:r>
    </w:p>
    <w:p w:rsidR="001E4905" w:rsidRDefault="00F9777C" w:rsidP="00F9777C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и режим занятий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spacing w:line="253" w:lineRule="auto"/>
        <w:ind w:firstLine="54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внеурочной деятельности реализуется на занятиях, отличающихся общей практической направленностью и деятельностным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др.. Важно, чтобы методы и приёмы 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навыков самоконтроля.</w:t>
      </w:r>
    </w:p>
    <w:p w:rsidR="001E4905" w:rsidRDefault="001E4905">
      <w:pPr>
        <w:spacing w:line="228" w:lineRule="exact"/>
        <w:rPr>
          <w:sz w:val="20"/>
          <w:szCs w:val="20"/>
        </w:rPr>
      </w:pPr>
    </w:p>
    <w:p w:rsidR="001E4905" w:rsidRDefault="00F9777C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проведения занятий </w:t>
      </w:r>
      <w:r>
        <w:rPr>
          <w:rFonts w:eastAsia="Times New Roman"/>
          <w:sz w:val="24"/>
          <w:szCs w:val="24"/>
        </w:rPr>
        <w:t>– беседа, практикум, тренинг, игра, состязание, аукцион,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конкурс (фестиваль), наблюдение и исследование, мониторинг, ролевая игра, библиотечные занятия.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2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организации деятельности учащихся </w:t>
      </w:r>
      <w:r>
        <w:rPr>
          <w:rFonts w:eastAsia="Times New Roman"/>
          <w:sz w:val="24"/>
          <w:szCs w:val="24"/>
        </w:rPr>
        <w:t>– индивидуальные и коллективные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(групповые, в парах) формы.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Режим занятий – </w:t>
      </w:r>
      <w:r>
        <w:rPr>
          <w:rFonts w:eastAsia="Times New Roman"/>
          <w:sz w:val="24"/>
          <w:szCs w:val="24"/>
        </w:rPr>
        <w:t>программа рассчитана на 34 часа в течение учебного года (1 раз в неделю).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Возможный вариант – в течение полугодия (2 раза в неделю). Время проведения занятия – 45 мин.</w:t>
      </w:r>
    </w:p>
    <w:p w:rsidR="001E4905" w:rsidRDefault="001E4905">
      <w:pPr>
        <w:spacing w:line="24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Результативность освоения программы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51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</w:t>
      </w:r>
      <w:r>
        <w:rPr>
          <w:rFonts w:eastAsia="Times New Roman"/>
          <w:sz w:val="24"/>
          <w:szCs w:val="24"/>
        </w:rPr>
        <w:lastRenderedPageBreak/>
        <w:t>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1E4905" w:rsidRDefault="001E4905">
      <w:pPr>
        <w:spacing w:line="22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Планируемые </w:t>
      </w:r>
      <w:r>
        <w:rPr>
          <w:rFonts w:eastAsia="Times New Roman"/>
          <w:sz w:val="24"/>
          <w:szCs w:val="24"/>
        </w:rPr>
        <w:t>(примерные)</w:t>
      </w:r>
      <w:r>
        <w:rPr>
          <w:rFonts w:eastAsia="Times New Roman"/>
          <w:b/>
          <w:bCs/>
          <w:sz w:val="24"/>
          <w:szCs w:val="24"/>
        </w:rPr>
        <w:t>мероприятия</w:t>
      </w:r>
      <w:r>
        <w:rPr>
          <w:rFonts w:eastAsia="Times New Roman"/>
          <w:sz w:val="24"/>
          <w:szCs w:val="24"/>
        </w:rPr>
        <w:t>:</w:t>
      </w:r>
    </w:p>
    <w:p w:rsidR="001E4905" w:rsidRDefault="001E4905">
      <w:pPr>
        <w:spacing w:line="18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3"/>
        </w:numPr>
        <w:tabs>
          <w:tab w:val="left" w:pos="540"/>
        </w:tabs>
        <w:ind w:left="540" w:hanging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Тематический конкурс чтецов «Осенние страницы» (возможны другие варианты).</w:t>
      </w:r>
    </w:p>
    <w:p w:rsidR="001E4905" w:rsidRDefault="00F9777C" w:rsidP="00EC7F25">
      <w:pPr>
        <w:numPr>
          <w:ilvl w:val="0"/>
          <w:numId w:val="3"/>
        </w:numPr>
        <w:tabs>
          <w:tab w:val="left" w:pos="540"/>
        </w:tabs>
        <w:ind w:left="540" w:hanging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«Заседание Учёного совета лексикографов» (защита проекта).</w:t>
      </w:r>
    </w:p>
    <w:p w:rsidR="00F9777C" w:rsidRDefault="00F9777C" w:rsidP="00EC7F25">
      <w:pPr>
        <w:numPr>
          <w:ilvl w:val="0"/>
          <w:numId w:val="3"/>
        </w:numPr>
        <w:tabs>
          <w:tab w:val="left" w:pos="540"/>
        </w:tabs>
        <w:ind w:left="540" w:hanging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Игра «Аукцион вопросов и ответов».</w:t>
      </w:r>
    </w:p>
    <w:p w:rsidR="00F9777C" w:rsidRDefault="00F9777C" w:rsidP="00F9777C">
      <w:pPr>
        <w:spacing w:line="59" w:lineRule="exact"/>
        <w:rPr>
          <w:rFonts w:eastAsia="Times New Roman"/>
          <w:sz w:val="24"/>
          <w:szCs w:val="24"/>
        </w:rPr>
      </w:pPr>
    </w:p>
    <w:p w:rsidR="00F9777C" w:rsidRDefault="00F9777C" w:rsidP="00EC7F25">
      <w:pPr>
        <w:numPr>
          <w:ilvl w:val="0"/>
          <w:numId w:val="3"/>
        </w:numPr>
        <w:tabs>
          <w:tab w:val="left" w:pos="540"/>
        </w:tabs>
        <w:spacing w:line="215" w:lineRule="auto"/>
        <w:ind w:left="540" w:hanging="540"/>
        <w:rPr>
          <w:rFonts w:eastAsia="Times New Roman"/>
          <w:sz w:val="24"/>
          <w:szCs w:val="24"/>
        </w:rPr>
      </w:pPr>
      <w:r w:rsidRPr="00F9777C">
        <w:rPr>
          <w:rFonts w:eastAsia="Times New Roman"/>
          <w:sz w:val="24"/>
          <w:szCs w:val="24"/>
        </w:rPr>
        <w:t>Представление портфолио «Мои достижения» (портфолио-отчёт или портфолио достижений).</w:t>
      </w:r>
    </w:p>
    <w:p w:rsidR="00F9777C" w:rsidRDefault="00F9777C" w:rsidP="00F9777C">
      <w:pPr>
        <w:pStyle w:val="a4"/>
        <w:rPr>
          <w:rFonts w:eastAsia="Times New Roman"/>
          <w:sz w:val="24"/>
          <w:szCs w:val="24"/>
        </w:rPr>
      </w:pPr>
    </w:p>
    <w:p w:rsidR="00F9777C" w:rsidRDefault="00F9777C" w:rsidP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Более подробная информация о мероприятиях дана в разделе «Содержание программы».</w:t>
      </w:r>
    </w:p>
    <w:p w:rsidR="001E4905" w:rsidRDefault="001E4905">
      <w:pPr>
        <w:sectPr w:rsidR="001E4905">
          <w:pgSz w:w="11900" w:h="16840"/>
          <w:pgMar w:top="1429" w:right="1080" w:bottom="803" w:left="1080" w:header="0" w:footer="0" w:gutter="0"/>
          <w:cols w:space="720" w:equalWidth="0">
            <w:col w:w="9740"/>
          </w:cols>
        </w:sectPr>
      </w:pPr>
    </w:p>
    <w:p w:rsidR="001E4905" w:rsidRDefault="00F9777C" w:rsidP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Учебно-тематический план</w:t>
      </w:r>
    </w:p>
    <w:p w:rsidR="001E4905" w:rsidRDefault="001E4905">
      <w:pPr>
        <w:spacing w:line="341" w:lineRule="exact"/>
        <w:rPr>
          <w:sz w:val="20"/>
          <w:szCs w:val="20"/>
        </w:r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740"/>
        <w:gridCol w:w="300"/>
        <w:gridCol w:w="1040"/>
        <w:gridCol w:w="1040"/>
      </w:tblGrid>
      <w:tr w:rsidR="00EC7F25" w:rsidTr="00EC7F25">
        <w:trPr>
          <w:trHeight w:val="283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2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 и темы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right="6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них: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проведения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теорет.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практ.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Умеем ли мы читать? (Виды чтения)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выбрать книгу? (Виды чтения: просмотровое,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ознакомительное) Библиотечный урок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ставить цель чтения («Знаю – хочу узнать –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узнал»)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3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и о чём? (Углубление понятия о тексте)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2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чего начинается текст? (Роль заглавия)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Зачем нужен эпиграф? (Роль заглавия и эпиграфа)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Внимание к слову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5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Тематический конкурс чтецов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188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</w:tr>
      <w:tr w:rsidR="00EC7F25" w:rsidTr="00EC7F25">
        <w:trPr>
          <w:trHeight w:val="25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Наши друзья и помощники (Словари и справочники)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19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</w:tr>
      <w:tr w:rsidR="00EC7F25" w:rsidTr="00EC7F25">
        <w:trPr>
          <w:trHeight w:val="25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56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10.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читать учебный текст (Элементы учебного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11.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 и неглавное в тексте (Виды информации в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тексте)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12.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читать учебный текст (Маркировка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13.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Практикум-диагностика (Тестовая работа по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7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применению умений работать с информацией и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главную мысль)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3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14.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читать несплошной текст? (Поиск и обработка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в несплошных текстах)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15.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Шифровка и дешифровка текста (Поиск и нахождение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в несплошных текстах)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16.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построен текст? (Строение текстов разных типов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5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17.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Ролевая игра «Заседание Учёного совета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79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лексикографов»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58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58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«Сцепления» в тексте (Смысловые связи в тексте)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19.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Погружение в текст (Логико-смысловой анализ текста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или публицистического стиля речи)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20.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Погружение в текст (Выделение тезиса и аргументов/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 в тексте учебно-научного стиля речи)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 w:rsidP="00EC7F25">
            <w:pPr>
              <w:spacing w:line="263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21.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Воображение и прогнозирование (Приёмы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прогнозирования)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 w:rsidP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22.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Воображение и прогнозирование (Прогнозирование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(Вопросы к тексту)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(«Толстые и тонкие» вопросы)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(Выделение главной мысли)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9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Игра-состязание «Аукцион вопросов и ответов»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1E4905" w:rsidRDefault="001E4905">
      <w:pPr>
        <w:spacing w:line="231" w:lineRule="exact"/>
        <w:rPr>
          <w:sz w:val="20"/>
          <w:szCs w:val="20"/>
        </w:rPr>
      </w:pPr>
    </w:p>
    <w:p w:rsidR="001E4905" w:rsidRDefault="00F9777C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1E4905" w:rsidRDefault="001E4905">
      <w:pPr>
        <w:sectPr w:rsidR="001E4905">
          <w:pgSz w:w="11900" w:h="16840"/>
          <w:pgMar w:top="1127" w:right="840" w:bottom="803" w:left="1440" w:header="0" w:footer="0" w:gutter="0"/>
          <w:cols w:space="720" w:equalWidth="0">
            <w:col w:w="9620"/>
          </w:cols>
        </w:sect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1040"/>
        <w:gridCol w:w="1040"/>
        <w:gridCol w:w="1040"/>
      </w:tblGrid>
      <w:tr w:rsidR="00EC7F25" w:rsidTr="00EC7F25">
        <w:trPr>
          <w:trHeight w:val="278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читать «между строк» (Скрытая информация в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помогает понять текст? (План текста)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 помогает  понять  текст  (Перекодирование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информации: пометки, выписки, цитаты)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Шифровка  и  дешифровка  текста  (Обработка  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перекодирование информации)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Когда текст прочитан (Обработка и предъявление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информации: план текста и пересказ)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Когда текст прочитан (Оценка информации)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Практикум-диагностика (Тестовая работа по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7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комплексному применению умений работать с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информацией и текстом)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Чему я научился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Подведение итогов, оформление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Итоговый контроль: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Представление портфолио</w:t>
            </w:r>
            <w:r>
              <w:rPr>
                <w:rFonts w:eastAsia="Times New Roman"/>
                <w:sz w:val="24"/>
                <w:szCs w:val="24"/>
              </w:rPr>
              <w:t xml:space="preserve"> «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Мои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</w:tr>
      <w:tr w:rsidR="00EC7F25" w:rsidTr="00EC7F25">
        <w:trPr>
          <w:trHeight w:val="28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достижения»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5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:rsidR="001E4905" w:rsidRDefault="001E4905">
      <w:pPr>
        <w:sectPr w:rsidR="001E4905">
          <w:pgSz w:w="11900" w:h="16840"/>
          <w:pgMar w:top="1112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 w:rsidP="00F9777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</w:t>
      </w:r>
    </w:p>
    <w:p w:rsidR="001E4905" w:rsidRDefault="001E4905">
      <w:pPr>
        <w:spacing w:line="27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1. Умеем ли мы читать? (Виды чтения)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Мониторинг качества чтения</w:t>
      </w:r>
      <w:r>
        <w:rPr>
          <w:rFonts w:eastAsia="Times New Roman"/>
          <w:sz w:val="24"/>
          <w:szCs w:val="24"/>
        </w:rPr>
        <w:t>, анкетирование учащихся и выявление трудностей,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 которыми связан процесс чтения.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 затруднений и совместное прогнозирование, как чтение текста сделать более результативным.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>
      <w:pPr>
        <w:spacing w:line="22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Определение цели занятий на основе выявленных затруднений и прогнозирования; обсуждение возможных результатов и формы предъявления результата (создание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портфолио-отчёта </w:t>
      </w:r>
      <w:r>
        <w:rPr>
          <w:rFonts w:eastAsia="Times New Roman"/>
          <w:sz w:val="24"/>
          <w:szCs w:val="24"/>
        </w:rPr>
        <w:t>или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портфолио достижений</w:t>
      </w:r>
      <w:r>
        <w:rPr>
          <w:rFonts w:eastAsia="Times New Roman"/>
          <w:sz w:val="24"/>
          <w:szCs w:val="24"/>
        </w:rPr>
        <w:t>). Знакомство с технологией сбора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анализа информации о результатах работы для портфолио. Оформление первой страницы портфолио (результат работы с текстом и анкетирования).</w:t>
      </w:r>
    </w:p>
    <w:p w:rsidR="001E4905" w:rsidRDefault="001E4905">
      <w:pPr>
        <w:spacing w:line="63" w:lineRule="exact"/>
        <w:rPr>
          <w:sz w:val="20"/>
          <w:szCs w:val="20"/>
        </w:rPr>
      </w:pPr>
    </w:p>
    <w:p w:rsidR="001E4905" w:rsidRDefault="00F9777C">
      <w:pPr>
        <w:spacing w:line="231" w:lineRule="auto"/>
        <w:ind w:left="280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Беседа: </w:t>
      </w:r>
      <w:r>
        <w:rPr>
          <w:rFonts w:eastAsia="Times New Roman"/>
          <w:sz w:val="24"/>
          <w:szCs w:val="24"/>
        </w:rPr>
        <w:t>выявление понимания учащимися, важно ли перед чтением определять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 чтения книги, статьи, параграфа учебника и т.д. (</w:t>
      </w:r>
      <w:r>
        <w:rPr>
          <w:rFonts w:eastAsia="Times New Roman"/>
          <w:b/>
          <w:bCs/>
          <w:i/>
          <w:iCs/>
          <w:sz w:val="24"/>
          <w:szCs w:val="24"/>
        </w:rPr>
        <w:t>чтобы подготовиться к пересказу;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потому что мне это интересно; чтобы научиться чему-либо; чтобы узнать...; чтобы развлечься, получить удовольствие и т. п.</w:t>
      </w:r>
      <w:r>
        <w:rPr>
          <w:rFonts w:eastAsia="Times New Roman"/>
          <w:sz w:val="24"/>
          <w:szCs w:val="24"/>
        </w:rPr>
        <w:t>) Восприятие информации о видах чтения,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которыми пользуется человек, чтобы достичь своей цели (выборочное: просмотровое, поисковое, ознакомительное, сканирующее, изучающее).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6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2. Как выбрать книгу? (Виды чтения: просмотровое, ознакомительное)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Умение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1E4905" w:rsidRDefault="001E4905">
      <w:pPr>
        <w:spacing w:line="336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Турнир догадливых </w:t>
      </w:r>
      <w:r>
        <w:rPr>
          <w:rFonts w:eastAsia="Times New Roman"/>
          <w:sz w:val="24"/>
          <w:szCs w:val="24"/>
        </w:rPr>
        <w:t>«Кто и зачем может читать эти книги?» (Прогнозирование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содержания книг по заглавию, известным авторам, догадке, жизненному опыту).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>
      <w:pPr>
        <w:spacing w:line="22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Список (примерный) книг: Д.Р.Р. Толкин «Властелин колец», О. Андреева «Учитесь быстро читать», К. Дойль 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</w:p>
    <w:p w:rsidR="001E4905" w:rsidRDefault="001E4905">
      <w:pPr>
        <w:spacing w:line="69" w:lineRule="exact"/>
        <w:rPr>
          <w:sz w:val="20"/>
          <w:szCs w:val="20"/>
        </w:rPr>
      </w:pPr>
    </w:p>
    <w:p w:rsidR="001E4905" w:rsidRDefault="00F9777C">
      <w:pPr>
        <w:spacing w:line="231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Блиц-турнир «</w:t>
      </w:r>
      <w:r>
        <w:rPr>
          <w:rFonts w:eastAsia="Times New Roman"/>
          <w:sz w:val="24"/>
          <w:szCs w:val="24"/>
        </w:rPr>
        <w:t>Из чего состоит книга?»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прогнозирование ответа на вопрос: «Как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выбрать нужную книгу?»; </w:t>
      </w:r>
      <w:r>
        <w:rPr>
          <w:rFonts w:ascii="Calibri" w:eastAsia="Calibri" w:hAnsi="Calibri" w:cs="Calibri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пределение элементов структуры книги и информации, которую несёт элемент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53" w:lineRule="exact"/>
        <w:rPr>
          <w:sz w:val="20"/>
          <w:szCs w:val="20"/>
        </w:rPr>
      </w:pPr>
    </w:p>
    <w:p w:rsidR="001E4905" w:rsidRDefault="00F9777C">
      <w:pPr>
        <w:spacing w:line="22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определение вида чтения для выбора книги, первичного знакомства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книгой, статьёй учебника и т.п. Практическое освоение способов/приёмов </w:t>
      </w:r>
      <w:r>
        <w:rPr>
          <w:rFonts w:eastAsia="Times New Roman"/>
          <w:b/>
          <w:bCs/>
          <w:i/>
          <w:iCs/>
          <w:sz w:val="24"/>
          <w:szCs w:val="24"/>
        </w:rPr>
        <w:t>просмотрового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чтения </w:t>
      </w:r>
      <w:r>
        <w:rPr>
          <w:rFonts w:eastAsia="Times New Roman"/>
          <w:sz w:val="24"/>
          <w:szCs w:val="24"/>
        </w:rPr>
        <w:t>(незнакомого учебника, учебного пособия, художественного произведения) с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целью обнаружить нужную информацию.</w:t>
      </w:r>
    </w:p>
    <w:p w:rsidR="001E4905" w:rsidRDefault="001E4905">
      <w:pPr>
        <w:spacing w:line="62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Вопросы и задания </w:t>
      </w:r>
      <w:r>
        <w:rPr>
          <w:rFonts w:eastAsia="Times New Roman"/>
          <w:sz w:val="24"/>
          <w:szCs w:val="24"/>
        </w:rPr>
        <w:t>(зависят от выбранного материала и предполагают обязательный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вывод, например, о чём «рассказала» фамилия автора? Что узнали из аннотации?):</w:t>
      </w:r>
    </w:p>
    <w:p w:rsidR="001E4905" w:rsidRDefault="001E4905">
      <w:pPr>
        <w:spacing w:line="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4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прочитайте, кто автор книги, где и когда она издана;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4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 аннотацию;</w:t>
      </w:r>
    </w:p>
    <w:p w:rsidR="001E4905" w:rsidRDefault="00F9777C" w:rsidP="00EC7F25">
      <w:pPr>
        <w:numPr>
          <w:ilvl w:val="0"/>
          <w:numId w:val="4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обратите внимание на условные обозначения;</w:t>
      </w:r>
    </w:p>
    <w:p w:rsidR="001E4905" w:rsidRDefault="001E4905">
      <w:pPr>
        <w:sectPr w:rsidR="001E4905">
          <w:pgSz w:w="11900" w:h="16840"/>
          <w:pgMar w:top="1127" w:right="840" w:bottom="856" w:left="1440" w:header="0" w:footer="0" w:gutter="0"/>
          <w:cols w:space="720" w:equalWidth="0">
            <w:col w:w="9620"/>
          </w:cols>
        </w:sect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выделите заголовки и рубрики;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представьте заголовки (рубрики) в виде вопроса;</w:t>
      </w: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просмотрите первую и последнюю страницы.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598"/>
        </w:tabs>
        <w:spacing w:line="212" w:lineRule="auto"/>
        <w:ind w:left="260" w:right="10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Ответьте себе на вопросы: Нужно ли читать эту книгу? Для чего вы читаете (будете читать) именно эту книгу?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>
      <w:pPr>
        <w:spacing w:line="222" w:lineRule="auto"/>
        <w:ind w:left="260" w:right="100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практическое освоение способов/приёмов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ознакомительного чтения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(в работе с отдельным текстом) с целью более подробно уяснить какую-то определенную информацию.</w:t>
      </w:r>
    </w:p>
    <w:p w:rsidR="001E4905" w:rsidRDefault="001E4905">
      <w:pPr>
        <w:spacing w:line="7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>
      <w:pPr>
        <w:ind w:left="26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Вопросы и задания:</w:t>
      </w: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spacing w:line="237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прочитайте, кто автор текста;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598"/>
        </w:tabs>
        <w:spacing w:line="212" w:lineRule="auto"/>
        <w:ind w:left="260" w:right="10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бегло просмотрите весь текст и определите, о чём в нём идёт речь;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598"/>
        </w:tabs>
        <w:spacing w:line="213" w:lineRule="auto"/>
        <w:ind w:left="260" w:right="10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поставьте вопросы к тексту, который предстоит прочитать: </w:t>
      </w:r>
      <w:r>
        <w:rPr>
          <w:rFonts w:eastAsia="Times New Roman"/>
          <w:b/>
          <w:bCs/>
          <w:i/>
          <w:iCs/>
          <w:sz w:val="24"/>
          <w:szCs w:val="24"/>
        </w:rPr>
        <w:t>Что мне известно 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теме? Что мне нужно узнать? Чего жду от этой главы, параграфа?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в тексте … (конкретную информацию)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3" w:lineRule="auto"/>
        <w:ind w:left="260" w:right="1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Составление </w:t>
      </w:r>
      <w:r>
        <w:rPr>
          <w:rFonts w:eastAsia="Times New Roman"/>
          <w:b/>
          <w:bCs/>
          <w:sz w:val="24"/>
          <w:szCs w:val="24"/>
        </w:rPr>
        <w:t>Памятки</w:t>
      </w:r>
      <w:r>
        <w:rPr>
          <w:rFonts w:eastAsia="Times New Roman"/>
          <w:sz w:val="24"/>
          <w:szCs w:val="24"/>
        </w:rPr>
        <w:t xml:space="preserve"> для просмотрового/ознакомительного чтения. Работав малых группах (парах), коллективное обсуждение и корректирование вариантов (</w:t>
      </w:r>
      <w:r>
        <w:rPr>
          <w:rFonts w:eastAsia="Times New Roman"/>
          <w:b/>
          <w:bCs/>
          <w:i/>
          <w:iCs/>
          <w:sz w:val="24"/>
          <w:szCs w:val="24"/>
        </w:rPr>
        <w:t>Чтобы</w:t>
      </w:r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 w:rsidP="00F9777C">
      <w:pPr>
        <w:spacing w:line="223" w:lineRule="auto"/>
        <w:ind w:left="26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познакомиться с книгой, используйте приёмы просмотрового и ознакомительного чтения: </w:t>
      </w:r>
      <w:r>
        <w:rPr>
          <w:rFonts w:eastAsia="Times New Roman"/>
          <w:sz w:val="24"/>
          <w:szCs w:val="24"/>
        </w:rPr>
        <w:t>…)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3. Учимся ставить цель чтения («Знаю – хочу узнать –узнал»)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Теоретическое обоснование приёма «Знаю – хочу узнать – узнал». Умение опираться на имеющиеся знания, сохранять интерес к получению новой информации, ставить собственные цели (стадия вызова в технологии РКМЧП), осмысленно подходить к получению новой информации (стадия осмысления), размышлять и делать простые выводы (стадия рефлексии) в графической (табличной) организации читаемого текста.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освоение стратегий смыслового чтения с применением технологий РКМЧП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(приём «З-Х-У», Д. Огл). Комплексный подход к содержанию текста из учебника истории (географии или научно-популярного текста), тема которого частично знакома учащимся: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6"/>
        </w:numPr>
        <w:tabs>
          <w:tab w:val="left" w:pos="968"/>
        </w:tabs>
        <w:spacing w:line="214" w:lineRule="auto"/>
        <w:ind w:left="980" w:right="10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заполнение учащимися первого столбика таблицы «З-Х-У» до знакомства с текстом,</w:t>
      </w: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заполнение с помощью учителя (на доске и в тетрадях) второго столбика таблицы,</w:t>
      </w: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чтение текста и выявление информации,</w:t>
      </w:r>
    </w:p>
    <w:p w:rsidR="001E4905" w:rsidRDefault="001E4905">
      <w:pPr>
        <w:spacing w:line="59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6"/>
        </w:numPr>
        <w:tabs>
          <w:tab w:val="left" w:pos="968"/>
        </w:tabs>
        <w:spacing w:line="214" w:lineRule="auto"/>
        <w:ind w:left="980" w:right="10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совместное обсуждение: </w:t>
      </w:r>
      <w:r>
        <w:rPr>
          <w:rFonts w:eastAsia="Times New Roman"/>
          <w:b/>
          <w:bCs/>
          <w:i/>
          <w:iCs/>
          <w:sz w:val="24"/>
          <w:szCs w:val="24"/>
        </w:rPr>
        <w:t>Можем ли мы ответить на вопросы, которые сами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поставили перед чтением?</w:t>
      </w: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заполнение с помощью учителя третьего столбика таблицы,</w:t>
      </w:r>
    </w:p>
    <w:p w:rsidR="001E4905" w:rsidRDefault="001E4905">
      <w:pPr>
        <w:spacing w:line="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добавление источника информации (текст …) в дополнительный столбик.</w:t>
      </w:r>
    </w:p>
    <w:p w:rsidR="001E4905" w:rsidRDefault="001E4905">
      <w:pPr>
        <w:spacing w:line="2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62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Подведение итогов, сопоставление содержания граф, ответы на вопросы: </w:t>
      </w:r>
      <w:r>
        <w:rPr>
          <w:rFonts w:eastAsia="Times New Roman"/>
          <w:b/>
          <w:bCs/>
          <w:i/>
          <w:iCs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осталось нераскрытым? Какие источники информации могут помочь?</w:t>
      </w:r>
    </w:p>
    <w:p w:rsidR="001E4905" w:rsidRDefault="001E4905">
      <w:pPr>
        <w:spacing w:line="17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180"/>
        <w:gridCol w:w="3200"/>
      </w:tblGrid>
      <w:tr w:rsidR="001E4905">
        <w:trPr>
          <w:trHeight w:val="28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Знаю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Хочу узнать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Узнал</w:t>
            </w:r>
          </w:p>
        </w:tc>
      </w:tr>
      <w:tr w:rsidR="001E4905">
        <w:trPr>
          <w:trHeight w:val="188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</w:tr>
      <w:tr w:rsidR="001E4905">
        <w:trPr>
          <w:trHeight w:val="448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</w:tr>
    </w:tbl>
    <w:p w:rsidR="001E4905" w:rsidRDefault="001E4905">
      <w:pPr>
        <w:spacing w:line="108" w:lineRule="exact"/>
        <w:rPr>
          <w:sz w:val="20"/>
          <w:szCs w:val="20"/>
        </w:rPr>
      </w:pPr>
    </w:p>
    <w:p w:rsidR="001E4905" w:rsidRDefault="001E4905">
      <w:pPr>
        <w:ind w:left="9400"/>
        <w:rPr>
          <w:sz w:val="20"/>
          <w:szCs w:val="20"/>
        </w:rPr>
      </w:pPr>
    </w:p>
    <w:p w:rsidR="001E4905" w:rsidRDefault="001E4905">
      <w:pPr>
        <w:sectPr w:rsidR="001E4905">
          <w:pgSz w:w="11900" w:h="16840"/>
          <w:pgMar w:top="1124" w:right="740" w:bottom="803" w:left="1440" w:header="0" w:footer="0" w:gutter="0"/>
          <w:cols w:space="720" w:equalWidth="0">
            <w:col w:w="9720"/>
          </w:cols>
        </w:sectPr>
      </w:pPr>
    </w:p>
    <w:p w:rsidR="001E4905" w:rsidRDefault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1008380</wp:posOffset>
                </wp:positionH>
                <wp:positionV relativeFrom="page">
                  <wp:posOffset>721995</wp:posOffset>
                </wp:positionV>
                <wp:extent cx="608393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pt,56.85pt" to="558.45pt,56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1011555</wp:posOffset>
                </wp:positionH>
                <wp:positionV relativeFrom="page">
                  <wp:posOffset>718820</wp:posOffset>
                </wp:positionV>
                <wp:extent cx="0" cy="3048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65pt,56.6pt" to="79.65pt,80.6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7089140</wp:posOffset>
                </wp:positionH>
                <wp:positionV relativeFrom="page">
                  <wp:posOffset>718820</wp:posOffset>
                </wp:positionV>
                <wp:extent cx="0" cy="3048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2pt,56.6pt" to="558.2pt,80.6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Источники информации</w:t>
      </w:r>
    </w:p>
    <w:p w:rsidR="001E4905" w:rsidRDefault="00F977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121920</wp:posOffset>
                </wp:positionV>
                <wp:extent cx="608393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pt,9.6pt" to="486.45pt,9.6pt" o:allowincell="f" strokecolor="#000000" strokeweight="0.48pt"/>
            </w:pict>
          </mc:Fallback>
        </mc:AlternateContent>
      </w:r>
    </w:p>
    <w:p w:rsidR="001E4905" w:rsidRDefault="001E4905">
      <w:pPr>
        <w:sectPr w:rsidR="001E4905">
          <w:pgSz w:w="11900" w:h="16840"/>
          <w:pgMar w:top="1139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48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4. Что и о чём? (Углубление понятия о тексте)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5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Выявление понимания термина </w:t>
      </w:r>
      <w:r>
        <w:rPr>
          <w:rFonts w:eastAsia="Times New Roman"/>
          <w:b/>
          <w:bCs/>
          <w:i/>
          <w:iCs/>
          <w:sz w:val="24"/>
          <w:szCs w:val="24"/>
        </w:rPr>
        <w:t>текст</w:t>
      </w:r>
      <w:r>
        <w:rPr>
          <w:rFonts w:eastAsia="Times New Roman"/>
          <w:sz w:val="24"/>
          <w:szCs w:val="24"/>
        </w:rPr>
        <w:t xml:space="preserve"> на основе знания о происхождении слова (от лат. tехtus — «ткань, сплетение, соединение») и образного представления (ткань, сплетение); углубление понимания на основе практического осмысления его признаков: выраженность (текст всегда выражен в устной или письменной форме); отграниченность (текст имеет начало и конец); членимость (текст состоит из двух или нескольких предложений); связность (предложений и части текса связаны); цельность (единое целое в отношении содержания и построения); упорядоченность (все языковые единицы и 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действительности); информативность (содержание высказывания и отношение автора к содержанию, тема и главная мысль/идея/позиция автора). Темы широкие и узкие, ведущая тема и подтемы, микротемы (микротеме обычно соответствует абзац, который на уровне смыслового анализа далее не членится).</w:t>
      </w:r>
    </w:p>
    <w:p w:rsidR="00F9777C" w:rsidRDefault="00F9777C" w:rsidP="00F9777C">
      <w:pPr>
        <w:spacing w:line="254" w:lineRule="auto"/>
        <w:ind w:left="260"/>
        <w:jc w:val="both"/>
        <w:rPr>
          <w:sz w:val="20"/>
          <w:szCs w:val="20"/>
        </w:rPr>
      </w:pPr>
    </w:p>
    <w:p w:rsidR="001E4905" w:rsidRDefault="00F9777C">
      <w:pPr>
        <w:spacing w:line="24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тренинг:</w:t>
      </w:r>
      <w:r>
        <w:rPr>
          <w:rFonts w:eastAsia="Times New Roman"/>
          <w:sz w:val="24"/>
          <w:szCs w:val="24"/>
        </w:rPr>
        <w:t xml:space="preserve"> сопоставление текстов на одну тему и выявление различий. Анализ темы «осень» и авторского отношения к теме в стихотворениях А.С. Пушкина («Октябрь уж наступил…»), А.А. Фета («Когда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 Подготовка выразительного чтения литературных произведений.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Проект: </w:t>
      </w:r>
      <w:r>
        <w:rPr>
          <w:rFonts w:eastAsia="Times New Roman"/>
          <w:sz w:val="24"/>
          <w:szCs w:val="24"/>
        </w:rPr>
        <w:t>организация проекта подготовки к конкурсу чтецов по выбранной теме: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</w:t>
      </w:r>
    </w:p>
    <w:p w:rsidR="001E4905" w:rsidRDefault="001E4905">
      <w:pPr>
        <w:spacing w:line="247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Примечание:</w:t>
      </w:r>
      <w:r>
        <w:rPr>
          <w:rFonts w:eastAsia="Times New Roman"/>
          <w:sz w:val="24"/>
          <w:szCs w:val="24"/>
        </w:rPr>
        <w:t xml:space="preserve"> Возможны другие варианты подборки текстов и другая направленность мероприятия.</w:t>
      </w:r>
    </w:p>
    <w:p w:rsidR="001E4905" w:rsidRDefault="001E4905">
      <w:pPr>
        <w:spacing w:line="24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5. С чего начинается текст? (Роль заглавия)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Роль заглавия в текстах и его связь с темой и главной мыслью. Умение предвосхищать содержание текста по заголовку и с опорой на имеющийся читательский и жизненный опыт. </w:t>
      </w:r>
      <w:r>
        <w:rPr>
          <w:rFonts w:eastAsia="Times New Roman"/>
          <w:b/>
          <w:bCs/>
          <w:i/>
          <w:iCs/>
          <w:sz w:val="24"/>
          <w:szCs w:val="24"/>
        </w:rPr>
        <w:t>Предтекстовые</w:t>
      </w:r>
      <w:r>
        <w:rPr>
          <w:rFonts w:eastAsia="Times New Roman"/>
          <w:sz w:val="24"/>
          <w:szCs w:val="24"/>
        </w:rPr>
        <w:t xml:space="preserve"> вопросы и задания в формировании умений.</w:t>
      </w:r>
    </w:p>
    <w:p w:rsidR="001E4905" w:rsidRDefault="001E4905">
      <w:pPr>
        <w:spacing w:line="30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сочинение-миниатюра</w:t>
      </w:r>
      <w:r>
        <w:rPr>
          <w:rFonts w:eastAsia="Times New Roman"/>
          <w:sz w:val="24"/>
          <w:szCs w:val="24"/>
        </w:rPr>
        <w:t xml:space="preserve">: «Как я понимаю высказывание Г. Граник </w:t>
      </w:r>
      <w:r>
        <w:rPr>
          <w:rFonts w:eastAsia="Times New Roman"/>
          <w:b/>
          <w:bCs/>
          <w:i/>
          <w:iCs/>
          <w:sz w:val="24"/>
          <w:szCs w:val="24"/>
        </w:rPr>
        <w:t>Заголовок – это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„входная дверь“ текста</w:t>
      </w:r>
      <w:r>
        <w:rPr>
          <w:rFonts w:eastAsia="Times New Roman"/>
          <w:sz w:val="24"/>
          <w:szCs w:val="24"/>
        </w:rPr>
        <w:t>». Выявление понимания роли заглавия в тексте.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Беседа: </w:t>
      </w:r>
      <w:r>
        <w:rPr>
          <w:rFonts w:eastAsia="Times New Roman"/>
          <w:sz w:val="24"/>
          <w:szCs w:val="24"/>
        </w:rPr>
        <w:t>«Как писатели выбирают заглавия».аголовок – краткое выражение главной мысли, в том числе ироническое («Любовь к жизни» Д. Лондона, «Не стреляйте в белых лебедей» Б. Васильева, «Герой нашего времени», М. Лермонтова); заглавия-загадки («Всадник без головы» М. Рида, «Голова профессора Доуэля» А. Беляева, «Мёртвые души» Н. Гоголя); заглавия, выражающие отношение автора к героям, событиям («Униженные и оскорблённые» Ф. Достоевского, «Отверженные» В. Гюго, «Кот-ворюга» К. Паустовского); заглавия «с сюрпризами» («Колотый сахар», «Корзина с еловыми шишками», «Тёплый хлеб» К. Паустовского) и др.</w:t>
      </w:r>
    </w:p>
    <w:p w:rsidR="001E4905" w:rsidRDefault="001E4905">
      <w:pPr>
        <w:spacing w:line="172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Турнир догадливых </w:t>
      </w:r>
      <w:r>
        <w:rPr>
          <w:rFonts w:eastAsia="Times New Roman"/>
          <w:sz w:val="24"/>
          <w:szCs w:val="24"/>
        </w:rPr>
        <w:t>«О чём сообщает заглавие?» Анализ заглавий текстов: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последствия землетрясений (отражает тему);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Осень – любимое время года (отражает главную мысль);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Принципы классификации частей речи (отражает, как построен текст);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Умение читать правильно – это залог успеха на всех уроках (отражает результат);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Золотые пески Египта (рекламная функция);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А вы верите в НЛО? (обращение к опыту, знаниям, интересам читающего);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Кто самый прожорливый? (привлечение внимания адресата).</w:t>
      </w:r>
    </w:p>
    <w:p w:rsidR="001E4905" w:rsidRDefault="001E4905">
      <w:pPr>
        <w:spacing w:line="261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прогнозирование содержания текста по заглавию, составление плана текста,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Проблемный вопрос: </w:t>
      </w:r>
      <w:r>
        <w:rPr>
          <w:rFonts w:eastAsia="Times New Roman"/>
          <w:sz w:val="24"/>
          <w:szCs w:val="24"/>
        </w:rPr>
        <w:t>зачем обдумывать заголовок, если предположение оказывается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неверным?</w:t>
      </w:r>
    </w:p>
    <w:p w:rsidR="001E4905" w:rsidRDefault="001E4905">
      <w:pPr>
        <w:spacing w:line="264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6. Зачем нужен эпиграф? (Роль заглавия и эпиграфа)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понимать смысл и назначение текста, задачу автора, понимать роль заглавия и эпиграфа, подбирать заглавие, соответствующее содержанию и общему смыслу текста, прогнозировать содержание читаемого (изучаемого) текста по заглавию и эпиграфу. Оформление эпиграфа на письме. </w:t>
      </w:r>
      <w:r>
        <w:rPr>
          <w:rFonts w:eastAsia="Times New Roman"/>
          <w:b/>
          <w:bCs/>
          <w:i/>
          <w:iCs/>
          <w:sz w:val="24"/>
          <w:szCs w:val="24"/>
        </w:rPr>
        <w:t>Предтекстовые</w:t>
      </w:r>
      <w:r>
        <w:rPr>
          <w:rFonts w:eastAsia="Times New Roman"/>
          <w:sz w:val="24"/>
          <w:szCs w:val="24"/>
        </w:rPr>
        <w:t xml:space="preserve"> вопросы и задания в формировании умений.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«Как подобрать заголовок?»: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содержательный анализ </w:t>
      </w:r>
      <w:r>
        <w:rPr>
          <w:rFonts w:eastAsia="Times New Roman"/>
          <w:sz w:val="24"/>
          <w:szCs w:val="24"/>
          <w:u w:val="single"/>
        </w:rPr>
        <w:t>одного</w:t>
      </w:r>
      <w:r>
        <w:rPr>
          <w:rFonts w:eastAsia="Times New Roman"/>
          <w:sz w:val="24"/>
          <w:szCs w:val="24"/>
        </w:rPr>
        <w:t xml:space="preserve"> текста, определение темы и главной мысли;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выбор одного из предложенных заглавий и обоснование своей точки зрения;</w:t>
      </w:r>
    </w:p>
    <w:p w:rsidR="001E4905" w:rsidRDefault="00F9777C" w:rsidP="00EC7F25">
      <w:pPr>
        <w:numPr>
          <w:ilvl w:val="0"/>
          <w:numId w:val="8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подбор заглавий,</w:t>
      </w:r>
    </w:p>
    <w:p w:rsidR="001E4905" w:rsidRDefault="00F9777C">
      <w:pPr>
        <w:spacing w:line="238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характеризующих тему;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характеризующих главную мысль, с формулировкой в форме вопроса, утверждения;</w:t>
      </w:r>
    </w:p>
    <w:p w:rsidR="001E4905" w:rsidRDefault="001E4905">
      <w:pPr>
        <w:spacing w:line="216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указывающих на событие, время, действующее лицо;</w:t>
      </w: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заглавий-загадок, необычных заглавий и др.;</w:t>
      </w: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выбор заголовка на основе языковых фрагментов текста;</w:t>
      </w:r>
    </w:p>
    <w:p w:rsidR="001E4905" w:rsidRDefault="001E4905">
      <w:pPr>
        <w:spacing w:line="61" w:lineRule="exact"/>
        <w:rPr>
          <w:sz w:val="20"/>
          <w:szCs w:val="20"/>
        </w:rPr>
      </w:pPr>
    </w:p>
    <w:p w:rsidR="00F9777C" w:rsidRDefault="00F9777C" w:rsidP="00F9777C">
      <w:pPr>
        <w:spacing w:line="232" w:lineRule="auto"/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анализ пословиц (подготовленная подборка или из сборников/учебника литературы) и побор эпиграфа</w:t>
      </w:r>
    </w:p>
    <w:p w:rsidR="001E4905" w:rsidRDefault="00F9777C" w:rsidP="00F9777C">
      <w:pPr>
        <w:spacing w:line="232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Письменное </w:t>
      </w:r>
      <w:r>
        <w:rPr>
          <w:rFonts w:eastAsia="Times New Roman"/>
          <w:b/>
          <w:bCs/>
          <w:sz w:val="24"/>
          <w:szCs w:val="24"/>
        </w:rPr>
        <w:t>сочинение-миниатюра</w:t>
      </w:r>
      <w:r>
        <w:rPr>
          <w:rFonts w:eastAsia="Times New Roman"/>
          <w:sz w:val="24"/>
          <w:szCs w:val="24"/>
        </w:rPr>
        <w:t>: «Как я понимаю высказывание М. Шагинян</w:t>
      </w:r>
    </w:p>
    <w:p w:rsidR="001E4905" w:rsidRDefault="001E4905">
      <w:pPr>
        <w:spacing w:line="83" w:lineRule="exact"/>
        <w:rPr>
          <w:sz w:val="20"/>
          <w:szCs w:val="20"/>
        </w:rPr>
      </w:pPr>
    </w:p>
    <w:p w:rsidR="001E4905" w:rsidRDefault="00F9777C">
      <w:pPr>
        <w:spacing w:line="232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Эпиграф не случаен – он необходим для автора, как «ключ» для композитора, в котором будет звучать произведение</w:t>
      </w:r>
      <w:r>
        <w:rPr>
          <w:rFonts w:eastAsia="Times New Roman"/>
          <w:sz w:val="23"/>
          <w:szCs w:val="23"/>
        </w:rPr>
        <w:t>»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. </w:t>
      </w:r>
      <w:r>
        <w:rPr>
          <w:rFonts w:eastAsia="Times New Roman"/>
          <w:sz w:val="23"/>
          <w:szCs w:val="23"/>
        </w:rPr>
        <w:t>Выявление понимания роли эпиграфа в книге, тексте.</w:t>
      </w:r>
    </w:p>
    <w:p w:rsidR="001E4905" w:rsidRDefault="001E4905">
      <w:pPr>
        <w:spacing w:line="18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«Бюро прогнозов»: </w:t>
      </w:r>
      <w:r>
        <w:rPr>
          <w:rFonts w:eastAsia="Times New Roman"/>
          <w:sz w:val="24"/>
          <w:szCs w:val="24"/>
        </w:rPr>
        <w:t>прогнозирование содержания и главной мысли по эпиграфам, данным</w:t>
      </w:r>
    </w:p>
    <w:p w:rsidR="001E4905" w:rsidRDefault="001E4905">
      <w:pPr>
        <w:spacing w:line="83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9"/>
        </w:numPr>
        <w:tabs>
          <w:tab w:val="left" w:pos="459"/>
        </w:tabs>
        <w:spacing w:line="22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учебниках по разным предметам к темам, которые изучаются в текущий период (УМК по географии, русскому языку).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>
      <w:pPr>
        <w:ind w:lef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 работе с текстами используются </w:t>
      </w:r>
      <w:r>
        <w:rPr>
          <w:rFonts w:eastAsia="Times New Roman"/>
          <w:b/>
          <w:bCs/>
          <w:i/>
          <w:iCs/>
          <w:sz w:val="24"/>
          <w:szCs w:val="24"/>
        </w:rPr>
        <w:t>предтекстовые</w:t>
      </w:r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связано заглавие с содержанием изучаемой темы/раздела?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называется параграф учебника? Каковы ваши предположения о его содержании?</w:t>
      </w: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Какую роль играет эпиграф к разделу/теме?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Что вам уже известно по этой теме?</w:t>
      </w: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Какой материал следует знать / повторить для понимания нового?</w:t>
      </w:r>
    </w:p>
    <w:p w:rsidR="001E4905" w:rsidRDefault="001E4905">
      <w:pPr>
        <w:spacing w:line="62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для портфолио (на перспективу): поиск возможного названия портфолио и подбор эпиграфа.</w:t>
      </w:r>
    </w:p>
    <w:p w:rsidR="00F9777C" w:rsidRDefault="00F9777C">
      <w:pPr>
        <w:ind w:left="260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ind w:left="260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ind w:left="260"/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7. Внимание к слову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Тренинговые упражнения </w:t>
      </w:r>
      <w:r>
        <w:rPr>
          <w:rFonts w:eastAsia="Times New Roman"/>
          <w:sz w:val="24"/>
          <w:szCs w:val="24"/>
        </w:rPr>
        <w:t>«Учимся видеть слово» (проводятся с использованием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словарей, подготовленных текстов).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7</w:t>
      </w:r>
      <w:r>
        <w:rPr>
          <w:rFonts w:eastAsia="Times New Roman"/>
          <w:sz w:val="24"/>
          <w:szCs w:val="24"/>
        </w:rPr>
        <w:t>.):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Аукцион </w:t>
      </w:r>
      <w:r>
        <w:rPr>
          <w:rFonts w:eastAsia="Times New Roman"/>
          <w:sz w:val="24"/>
          <w:szCs w:val="24"/>
        </w:rPr>
        <w:t>«Кто больше?»</w:t>
      </w:r>
    </w:p>
    <w:p w:rsidR="001E4905" w:rsidRDefault="001E4905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Игра </w:t>
      </w:r>
      <w:r>
        <w:rPr>
          <w:rFonts w:eastAsia="Times New Roman"/>
          <w:sz w:val="24"/>
          <w:szCs w:val="24"/>
        </w:rPr>
        <w:t>«Правда ли, что .?.»</w:t>
      </w:r>
    </w:p>
    <w:p w:rsidR="001E4905" w:rsidRDefault="001E4905">
      <w:pPr>
        <w:spacing w:line="46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</w:t>
      </w:r>
    </w:p>
    <w:p w:rsidR="001E4905" w:rsidRDefault="001E4905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поисках слова</w:t>
      </w:r>
    </w:p>
    <w:p w:rsidR="001E4905" w:rsidRDefault="001E4905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сочинение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 w:rsidP="00F9777C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Индивидуальные консультации: </w:t>
      </w:r>
      <w:r>
        <w:rPr>
          <w:rFonts w:eastAsia="Times New Roman"/>
          <w:sz w:val="24"/>
          <w:szCs w:val="24"/>
        </w:rPr>
        <w:t>лексический анализ выбранных для конкурса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1E4905" w:rsidRDefault="001E4905">
      <w:pPr>
        <w:spacing w:line="301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8. Тематический конкурс чтецов </w:t>
      </w:r>
      <w:r>
        <w:rPr>
          <w:rFonts w:eastAsia="Times New Roman"/>
          <w:sz w:val="24"/>
          <w:szCs w:val="24"/>
        </w:rPr>
        <w:t>«Осенние страницы» (возможны другие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варианты тем)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Объектами проверки являются умения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отбирать стихотворения и прозаические отрывки по теме,</w:t>
      </w:r>
    </w:p>
    <w:p w:rsidR="001E4905" w:rsidRDefault="001E4905">
      <w:pPr>
        <w:spacing w:line="40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понимать смысловую, эстетическую стороны текстов,</w:t>
      </w:r>
    </w:p>
    <w:p w:rsidR="001E4905" w:rsidRDefault="001E4905">
      <w:pPr>
        <w:spacing w:line="40" w:lineRule="exact"/>
        <w:rPr>
          <w:sz w:val="20"/>
          <w:szCs w:val="20"/>
        </w:rPr>
      </w:pPr>
    </w:p>
    <w:p w:rsidR="001E4905" w:rsidRDefault="00F9777C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отражать это понимание в выразительном чтении.</w:t>
      </w:r>
    </w:p>
    <w:p w:rsidR="00F9777C" w:rsidRDefault="00F9777C">
      <w:pPr>
        <w:ind w:left="620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9. Наши друзья и помощники (Словари и справочники)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</w:rPr>
        <w:t>Библиотечный урок (на базе школьной/районной библиотеки) или урок с использованием сетевых образовательных ресурсов (</w:t>
      </w:r>
      <w:r>
        <w:rPr>
          <w:rFonts w:eastAsia="Times New Roman"/>
          <w:color w:val="0000FF"/>
          <w:u w:val="single"/>
        </w:rPr>
        <w:t>http://www.slovari.ru</w:t>
      </w:r>
      <w:r>
        <w:rPr>
          <w:rFonts w:eastAsia="Times New Roman"/>
        </w:rPr>
        <w:t xml:space="preserve"> ,</w:t>
      </w:r>
      <w:r>
        <w:rPr>
          <w:rFonts w:eastAsia="Times New Roman"/>
          <w:color w:val="0000FF"/>
          <w:u w:val="single"/>
        </w:rPr>
        <w:t>http://ru.wikipcdia.org, http://feb-web.rii/feb/slt/abc</w:t>
      </w:r>
      <w:r>
        <w:rPr>
          <w:rFonts w:eastAsia="Times New Roman"/>
        </w:rPr>
        <w:t>). Роль словарно-справочной литературы</w:t>
      </w:r>
    </w:p>
    <w:p w:rsidR="001E4905" w:rsidRDefault="001E4905">
      <w:pPr>
        <w:spacing w:line="56" w:lineRule="exact"/>
        <w:rPr>
          <w:sz w:val="20"/>
          <w:szCs w:val="20"/>
        </w:rPr>
      </w:pPr>
    </w:p>
    <w:p w:rsidR="001E4905" w:rsidRPr="00F9777C" w:rsidRDefault="00F9777C" w:rsidP="00EC7F25">
      <w:pPr>
        <w:numPr>
          <w:ilvl w:val="0"/>
          <w:numId w:val="12"/>
        </w:numPr>
        <w:tabs>
          <w:tab w:val="left" w:pos="531"/>
        </w:tabs>
        <w:spacing w:line="338" w:lineRule="exact"/>
        <w:ind w:left="260" w:firstLine="2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современных информационных источников в формировании стратегий смыслового чтения.</w:t>
      </w: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сочинение</w:t>
      </w:r>
      <w:r>
        <w:rPr>
          <w:rFonts w:eastAsia="Times New Roman"/>
          <w:sz w:val="24"/>
          <w:szCs w:val="24"/>
        </w:rPr>
        <w:t xml:space="preserve">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Презентация </w:t>
      </w:r>
      <w:r>
        <w:rPr>
          <w:rFonts w:eastAsia="Times New Roman"/>
          <w:sz w:val="24"/>
          <w:szCs w:val="24"/>
        </w:rPr>
        <w:t>словарей и справочников: информация о словарях библиотекаря/учителя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и/или представление интернет-ресурсов.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Лингвистические словари – одноязычные и многоязычные (чаше двуязычные). Одноязычные словари, включающие все слова данного языка (словари thesaurus – от греч. «сокровищница, хранилище»), современного литературного языка, языка того или иного писателя, языка отдельного произведения, исторические, этимологические, синонимов, фразеологические, иностранных слов, орфографические, орфоэпические, </w:t>
      </w:r>
      <w:r>
        <w:rPr>
          <w:rFonts w:eastAsia="Times New Roman"/>
          <w:sz w:val="24"/>
          <w:szCs w:val="24"/>
        </w:rPr>
        <w:lastRenderedPageBreak/>
        <w:t xml:space="preserve">словообразовательные, сокращений; жаргонные, терминологические словари </w:t>
      </w:r>
      <w:r>
        <w:rPr>
          <w:rFonts w:eastAsia="Times New Roman"/>
          <w:color w:val="555555"/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Словарь юного математика, Словарь литературоведческих терминов, Словарь терминов по информатике и др.)</w:t>
      </w:r>
    </w:p>
    <w:p w:rsidR="001E4905" w:rsidRDefault="001E4905">
      <w:pPr>
        <w:spacing w:line="230" w:lineRule="exact"/>
        <w:rPr>
          <w:sz w:val="20"/>
          <w:szCs w:val="20"/>
        </w:rPr>
      </w:pPr>
    </w:p>
    <w:p w:rsidR="001E4905" w:rsidRDefault="00F9777C" w:rsidP="00F9777C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(работа в группах) «О чём рассказал словарь»: определение назначения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словаря на основе использования приёмов просмотрового чтения; ознакомительное чтение и анализ словарных статей (два-три словаря разных видов). Строение словарной статьи.</w:t>
      </w:r>
    </w:p>
    <w:p w:rsidR="001E4905" w:rsidRDefault="001E4905">
      <w:pPr>
        <w:spacing w:line="323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Подготовка </w:t>
      </w:r>
      <w:r>
        <w:rPr>
          <w:rFonts w:eastAsia="Times New Roman"/>
          <w:sz w:val="24"/>
          <w:szCs w:val="24"/>
        </w:rPr>
        <w:t>группового</w:t>
      </w:r>
      <w:r>
        <w:rPr>
          <w:rFonts w:eastAsia="Times New Roman"/>
          <w:b/>
          <w:bCs/>
          <w:sz w:val="24"/>
          <w:szCs w:val="24"/>
        </w:rPr>
        <w:t xml:space="preserve"> проекта </w:t>
      </w:r>
      <w:r>
        <w:rPr>
          <w:rFonts w:eastAsia="Times New Roman"/>
          <w:sz w:val="24"/>
          <w:szCs w:val="24"/>
        </w:rPr>
        <w:t>презентации словаря (отсроченное задание к ролевой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игре «Заседание Учёного совета лексикографов»): обсуждение плана представления словаря, выбор словаря для представления и подготовка материалов. Примерный план представления (презентации) словаря: название словаря, выходные данные (автор (-ы), где</w:t>
      </w:r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3"/>
        </w:numPr>
        <w:tabs>
          <w:tab w:val="left" w:pos="512"/>
        </w:tabs>
        <w:spacing w:line="22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когда издан); назначение словаря; строение словарной статьи; интересные примеры статей.</w:t>
      </w:r>
    </w:p>
    <w:p w:rsidR="001E4905" w:rsidRDefault="001E4905">
      <w:pPr>
        <w:spacing w:line="24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10. Учимся читать учебный текст (Элементы учебного текста)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Практическое освоение терминов учебного/учебно-познавательного текстов. 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термина через общее (род) понятие и частное (вид), указывающее на наиболее существенный признак.</w:t>
      </w:r>
    </w:p>
    <w:p w:rsidR="001E4905" w:rsidRDefault="001E4905">
      <w:pPr>
        <w:spacing w:line="294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Интеллектуальный марафон: </w:t>
      </w:r>
      <w:r>
        <w:rPr>
          <w:rFonts w:eastAsia="Times New Roman"/>
          <w:sz w:val="24"/>
          <w:szCs w:val="24"/>
        </w:rPr>
        <w:t>решение задач, выявляющих и формирующих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практические умения совершать интеллектуальные действия:подбирать к частному понятию общее (например: пчела, метр, плюс – знак математических действий, … –насекомое, … –единица длины);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4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ограничивать понятия (например: геометрическая фигура – </w:t>
      </w:r>
      <w:r>
        <w:rPr>
          <w:rFonts w:eastAsia="Times New Roman"/>
          <w:b/>
          <w:bCs/>
          <w:i/>
          <w:iCs/>
          <w:sz w:val="24"/>
          <w:szCs w:val="24"/>
        </w:rPr>
        <w:t>квадрат</w:t>
      </w:r>
      <w:r>
        <w:rPr>
          <w:rFonts w:eastAsia="Times New Roman"/>
          <w:sz w:val="24"/>
          <w:szCs w:val="24"/>
        </w:rPr>
        <w:t>; небесное тело</w:t>
      </w:r>
    </w:p>
    <w:p w:rsidR="001E4905" w:rsidRDefault="00F9777C">
      <w:pPr>
        <w:spacing w:line="237" w:lineRule="auto"/>
        <w:ind w:left="98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b/>
          <w:bCs/>
          <w:i/>
          <w:iCs/>
          <w:sz w:val="24"/>
          <w:szCs w:val="24"/>
        </w:rPr>
        <w:t>планета – Земля</w:t>
      </w:r>
      <w:r>
        <w:rPr>
          <w:rFonts w:eastAsia="Times New Roman"/>
          <w:sz w:val="24"/>
          <w:szCs w:val="24"/>
        </w:rPr>
        <w:t>);</w:t>
      </w:r>
    </w:p>
    <w:p w:rsidR="001E4905" w:rsidRDefault="001E4905">
      <w:pPr>
        <w:spacing w:line="62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4"/>
        </w:numPr>
        <w:tabs>
          <w:tab w:val="left" w:pos="968"/>
        </w:tabs>
        <w:spacing w:line="222" w:lineRule="auto"/>
        <w:ind w:left="980" w:hanging="358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выделять существенные признаки слова (например: для слова </w:t>
      </w:r>
      <w:r>
        <w:rPr>
          <w:rFonts w:eastAsia="Times New Roman"/>
          <w:b/>
          <w:bCs/>
          <w:i/>
          <w:iCs/>
          <w:sz w:val="24"/>
          <w:szCs w:val="24"/>
        </w:rPr>
        <w:t>квадрат</w:t>
      </w:r>
      <w:r>
        <w:rPr>
          <w:rFonts w:eastAsia="Times New Roman"/>
          <w:sz w:val="24"/>
          <w:szCs w:val="24"/>
        </w:rPr>
        <w:t xml:space="preserve"> из слов </w:t>
      </w:r>
      <w:r>
        <w:rPr>
          <w:rFonts w:eastAsia="Times New Roman"/>
          <w:b/>
          <w:bCs/>
          <w:i/>
          <w:iCs/>
          <w:sz w:val="24"/>
          <w:szCs w:val="24"/>
        </w:rPr>
        <w:t>сторона, углы, чертёж, бумага, карандаш</w:t>
      </w:r>
      <w:r>
        <w:rPr>
          <w:rFonts w:eastAsia="Times New Roman"/>
          <w:sz w:val="24"/>
          <w:szCs w:val="24"/>
        </w:rPr>
        <w:t>; для слова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термометр </w:t>
      </w:r>
      <w:r>
        <w:rPr>
          <w:rFonts w:eastAsia="Times New Roman"/>
          <w:sz w:val="24"/>
          <w:szCs w:val="24"/>
        </w:rPr>
        <w:t>из слов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тепловые явления, шкала, температура, прибор</w:t>
      </w:r>
      <w:r>
        <w:rPr>
          <w:rFonts w:eastAsia="Times New Roman"/>
          <w:sz w:val="24"/>
          <w:szCs w:val="24"/>
        </w:rPr>
        <w:t>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4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рядоположенные слова (термометр, весы – измерительные приборы).</w:t>
      </w:r>
    </w:p>
    <w:p w:rsidR="001E4905" w:rsidRDefault="001E4905">
      <w:pPr>
        <w:spacing w:line="204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Игры:</w:t>
      </w:r>
    </w:p>
    <w:p w:rsidR="001E4905" w:rsidRDefault="001E4905">
      <w:pPr>
        <w:spacing w:line="176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ind w:left="1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«Отгадай загадки» (определение понятия по признакам).</w:t>
      </w:r>
    </w:p>
    <w:p w:rsidR="001E4905" w:rsidRDefault="001E4905">
      <w:pPr>
        <w:spacing w:line="11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spacing w:line="224" w:lineRule="auto"/>
        <w:ind w:left="1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«Чёрный ящик» (определение понятия по признакам начиная с второстепенных и заканчивая существенными).</w:t>
      </w:r>
    </w:p>
    <w:p w:rsidR="001E4905" w:rsidRDefault="001E4905">
      <w:pPr>
        <w:spacing w:line="118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spacing w:line="225" w:lineRule="auto"/>
        <w:ind w:left="134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«Установи закономерность» (подбор для каждого из понятий обобщающего слова и наиболее существенного признака: прилагательное – </w:t>
      </w:r>
      <w:r>
        <w:rPr>
          <w:rFonts w:eastAsia="Times New Roman"/>
          <w:b/>
          <w:bCs/>
          <w:i/>
          <w:iCs/>
          <w:sz w:val="24"/>
          <w:szCs w:val="24"/>
        </w:rPr>
        <w:t>часть речи</w:t>
      </w:r>
      <w:r>
        <w:rPr>
          <w:rFonts w:eastAsia="Times New Roman"/>
          <w:sz w:val="24"/>
          <w:szCs w:val="24"/>
        </w:rPr>
        <w:t>,</w:t>
      </w:r>
    </w:p>
    <w:p w:rsidR="001E4905" w:rsidRDefault="001E4905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>
      <w:pPr>
        <w:ind w:left="13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обозначает признак предмета).</w:t>
      </w:r>
    </w:p>
    <w:p w:rsidR="001E4905" w:rsidRDefault="001E4905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ind w:left="1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«Третий лишний» (классификация понятий по определённым признакам).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 w:rsidP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Выявление победителей и оформление результатов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11. Главное и неглавное в тексте (Виды информации в учебном тексте)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Виды информации в учебном тексте: главная и второстепенная/вспомогательная, фактическая и иллюстративная, тезисная и доказательная, описания, примеры и др. </w:t>
      </w:r>
      <w:r>
        <w:rPr>
          <w:rFonts w:eastAsia="Times New Roman"/>
          <w:sz w:val="24"/>
          <w:szCs w:val="24"/>
        </w:rPr>
        <w:lastRenderedPageBreak/>
        <w:t>Умение осуществлять поиск и находить требуемую (нужную) информацию, применяя технологии поискового (сканирующего) чтения.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«Учимся читать учебный текст»: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6"/>
        </w:numPr>
        <w:tabs>
          <w:tab w:val="left" w:pos="968"/>
        </w:tabs>
        <w:spacing w:line="212" w:lineRule="auto"/>
        <w:ind w:left="98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Разминка </w:t>
      </w:r>
      <w:r>
        <w:rPr>
          <w:rFonts w:eastAsia="Times New Roman"/>
          <w:sz w:val="24"/>
          <w:szCs w:val="24"/>
        </w:rPr>
        <w:t>на развитие внимания «Учимся запоминать прочитанное»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11.</w:t>
      </w:r>
      <w:r>
        <w:rPr>
          <w:rFonts w:eastAsia="Times New Roman"/>
          <w:sz w:val="24"/>
          <w:szCs w:val="24"/>
        </w:rPr>
        <w:t>);</w:t>
      </w:r>
    </w:p>
    <w:p w:rsidR="001E4905" w:rsidRDefault="001E4905">
      <w:pPr>
        <w:spacing w:line="6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6"/>
        </w:numPr>
        <w:tabs>
          <w:tab w:val="left" w:pos="968"/>
        </w:tabs>
        <w:spacing w:line="226" w:lineRule="auto"/>
        <w:ind w:left="980" w:hanging="358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Поисковое чтение </w:t>
      </w:r>
      <w:r>
        <w:rPr>
          <w:rFonts w:eastAsia="Times New Roman"/>
          <w:sz w:val="24"/>
          <w:szCs w:val="24"/>
        </w:rPr>
        <w:t>главы учебника с целью обнаружения требуемой информации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(пробежать текст глазами, найти основные элементы учебного текста – общую информацию, правила, термины, определения понятий, примеры, факты; определить главную и вспомогательную информацию, иллюстративную);</w:t>
      </w:r>
    </w:p>
    <w:p w:rsidR="001E4905" w:rsidRDefault="001E4905">
      <w:pPr>
        <w:spacing w:line="5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6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поиск конкретной информации в подборке текстов (беглое чтение</w:t>
      </w:r>
    </w:p>
    <w:p w:rsidR="001E4905" w:rsidRDefault="00F9777C" w:rsidP="00EC7F25">
      <w:pPr>
        <w:numPr>
          <w:ilvl w:val="1"/>
          <w:numId w:val="16"/>
        </w:numPr>
        <w:tabs>
          <w:tab w:val="left" w:pos="1180"/>
        </w:tabs>
        <w:ind w:left="118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обнаружение дат, имён, названий мест, единичных фактов).</w:t>
      </w:r>
    </w:p>
    <w:p w:rsidR="001E4905" w:rsidRDefault="001E4905">
      <w:pPr>
        <w:spacing w:line="199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Мониторинг: </w:t>
      </w:r>
      <w:r>
        <w:rPr>
          <w:rFonts w:eastAsia="Times New Roman"/>
          <w:sz w:val="24"/>
          <w:szCs w:val="24"/>
        </w:rPr>
        <w:t>упражнение на поиск конкретной информации и развитие внимания,</w:t>
      </w:r>
    </w:p>
    <w:p w:rsidR="001E4905" w:rsidRDefault="001E4905">
      <w:pPr>
        <w:spacing w:line="22" w:lineRule="exact"/>
        <w:rPr>
          <w:sz w:val="20"/>
          <w:szCs w:val="20"/>
        </w:rPr>
      </w:pPr>
    </w:p>
    <w:p w:rsidR="001E4905" w:rsidRDefault="00F9777C" w:rsidP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памяти, догадки.(Дидактический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11.</w:t>
      </w:r>
      <w:r>
        <w:rPr>
          <w:rFonts w:eastAsia="Times New Roman"/>
          <w:sz w:val="24"/>
          <w:szCs w:val="24"/>
        </w:rPr>
        <w:t>)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12. Учимся читать учебный текст (Маркировка информации)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F9777C" w:rsidRDefault="00F9777C">
      <w:pPr>
        <w:spacing w:line="235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Умение ориентироваться в тексте: поиск информации и понимание прочитанного. Маркировка информации. Обсуждение системы условных графических символов для выделения информации (подчёркивание/выделение маркером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>слов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>терминов</w:t>
      </w:r>
      <w:r>
        <w:rPr>
          <w:rFonts w:eastAsia="Times New Roman"/>
          <w:sz w:val="24"/>
          <w:szCs w:val="24"/>
        </w:rPr>
        <w:t>;</w:t>
      </w:r>
    </w:p>
    <w:p w:rsidR="001E4905" w:rsidRDefault="00F9777C" w:rsidP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</w:t>
      </w:r>
      <w:r>
        <w:rPr>
          <w:rFonts w:eastAsia="Times New Roman"/>
          <w:b/>
          <w:bCs/>
          <w:i/>
          <w:iCs/>
          <w:sz w:val="24"/>
          <w:szCs w:val="24"/>
        </w:rPr>
        <w:t>правила/определения</w:t>
      </w:r>
      <w:r>
        <w:rPr>
          <w:rFonts w:eastAsia="Times New Roman"/>
          <w:sz w:val="24"/>
          <w:szCs w:val="24"/>
        </w:rPr>
        <w:t>]; &lt;</w:t>
      </w:r>
      <w:r>
        <w:rPr>
          <w:rFonts w:eastAsia="Times New Roman"/>
          <w:b/>
          <w:bCs/>
          <w:i/>
          <w:iCs/>
          <w:sz w:val="24"/>
          <w:szCs w:val="24"/>
        </w:rPr>
        <w:t>вспомогательная информация</w:t>
      </w:r>
      <w:r>
        <w:rPr>
          <w:rFonts w:eastAsia="Times New Roman"/>
          <w:sz w:val="24"/>
          <w:szCs w:val="24"/>
        </w:rPr>
        <w:t>&gt;; «!» – особо важная 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1E4905" w:rsidRDefault="001E4905">
      <w:pPr>
        <w:spacing w:line="257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«Учимся читать учебный (научно-популярный) текст»:</w:t>
      </w: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чтение текста, маркирование информации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12</w:t>
      </w:r>
      <w:r>
        <w:rPr>
          <w:rFonts w:eastAsia="Times New Roman"/>
          <w:sz w:val="24"/>
          <w:szCs w:val="24"/>
        </w:rPr>
        <w:t>.).</w:t>
      </w:r>
    </w:p>
    <w:p w:rsidR="001E4905" w:rsidRDefault="00F9777C" w:rsidP="00EC7F25">
      <w:pPr>
        <w:numPr>
          <w:ilvl w:val="1"/>
          <w:numId w:val="17"/>
        </w:numPr>
        <w:tabs>
          <w:tab w:val="left" w:pos="1180"/>
        </w:tabs>
        <w:ind w:left="1180" w:hanging="2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работе с текстами используются </w:t>
      </w:r>
      <w:r>
        <w:rPr>
          <w:rFonts w:eastAsia="Times New Roman"/>
          <w:b/>
          <w:bCs/>
          <w:i/>
          <w:iCs/>
          <w:sz w:val="24"/>
          <w:szCs w:val="24"/>
        </w:rPr>
        <w:t>притекстовые</w:t>
      </w:r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1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(подчеркните) по ходу чтения ключевые слова, термины, незнакомые слова;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границы известной/неизвестной информации;</w:t>
      </w:r>
    </w:p>
    <w:p w:rsidR="001E4905" w:rsidRDefault="00F9777C" w:rsidP="00EC7F25">
      <w:pPr>
        <w:numPr>
          <w:ilvl w:val="0"/>
          <w:numId w:val="17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(подчеркните) слова, которыми передаётся главная мысль текста/абзаца;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7"/>
        </w:numPr>
        <w:tabs>
          <w:tab w:val="left" w:pos="598"/>
        </w:tabs>
        <w:spacing w:line="212" w:lineRule="auto"/>
        <w:ind w:left="26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в тексте определения понятий (формулировки правил, примеры, вспомогательную информацию и т.п.).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в портфолио.</w:t>
      </w:r>
    </w:p>
    <w:p w:rsidR="001E4905" w:rsidRDefault="001E4905">
      <w:pPr>
        <w:spacing w:line="312" w:lineRule="exact"/>
        <w:rPr>
          <w:sz w:val="20"/>
          <w:szCs w:val="20"/>
        </w:rPr>
      </w:pPr>
    </w:p>
    <w:p w:rsidR="001E4905" w:rsidRDefault="00F9777C" w:rsidP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13. Практикум-диагностика (Тестовая работа по применению умений работать с информацией и выделять главную мысль)</w:t>
      </w:r>
    </w:p>
    <w:p w:rsidR="001E4905" w:rsidRDefault="001E4905">
      <w:pPr>
        <w:spacing w:line="297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Мониторинг: </w:t>
      </w:r>
      <w:r>
        <w:rPr>
          <w:rFonts w:eastAsia="Times New Roman"/>
          <w:sz w:val="24"/>
          <w:szCs w:val="24"/>
        </w:rPr>
        <w:t>выполнение тестовой работы</w:t>
      </w:r>
      <w:r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>проверяющей умение работать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информацией по заданным параметрам поиска и нахождения нужной информации, совместная проверка результатов, анализ и рефлексия.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занятию 13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в портфолио.</w:t>
      </w: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14. Как читать несплошной текст? </w:t>
      </w: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eastAsia="Times New Roman"/>
          <w:b/>
          <w:bCs/>
          <w:sz w:val="24"/>
          <w:szCs w:val="24"/>
        </w:rPr>
        <w:t>Поиск и обработка информации в несплошных текстах)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spacing w:line="2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читать несплошной текст и воспринимать содержание, извлекать информацию, интерпретировать её. Несплошные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</w:t>
      </w:r>
      <w:r>
        <w:rPr>
          <w:rFonts w:eastAsia="Times New Roman"/>
          <w:sz w:val="24"/>
          <w:szCs w:val="24"/>
        </w:rPr>
        <w:lastRenderedPageBreak/>
        <w:t>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несплошной текстовой информацией на уроках и в жизни.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3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Турнир догадливых:</w:t>
      </w:r>
    </w:p>
    <w:p w:rsidR="001E4905" w:rsidRDefault="001E4905">
      <w:pPr>
        <w:spacing w:line="256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8"/>
        </w:numPr>
        <w:tabs>
          <w:tab w:val="left" w:pos="968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«О чём рассказал билет на выставку/концерт/спектакль?» Ознакомительное чтение и анализ несплошного текста.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14.</w:t>
      </w:r>
      <w:r>
        <w:rPr>
          <w:rFonts w:eastAsia="Times New Roman"/>
          <w:sz w:val="24"/>
          <w:szCs w:val="24"/>
        </w:rPr>
        <w:t>)</w:t>
      </w:r>
    </w:p>
    <w:p w:rsidR="001E4905" w:rsidRDefault="001E4905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8"/>
        </w:numPr>
        <w:tabs>
          <w:tab w:val="left" w:pos="968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«О чём объявляет объявление?» / «О чём рассказала реклама?» / «О чём рассказал путеводитель?» и т.п.: Аналитическая работа с несплошными текстами по извлечению информации.</w:t>
      </w:r>
    </w:p>
    <w:p w:rsidR="001E4905" w:rsidRDefault="001E4905">
      <w:pPr>
        <w:spacing w:line="270" w:lineRule="exact"/>
        <w:rPr>
          <w:sz w:val="20"/>
          <w:szCs w:val="20"/>
        </w:rPr>
      </w:pPr>
    </w:p>
    <w:p w:rsidR="00F9777C" w:rsidRDefault="00F9777C" w:rsidP="00F9777C">
      <w:pPr>
        <w:spacing w:line="220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 15. Шифровка и дешифровка текста (Поиск и нахождение информации в несплошных текстах)</w:t>
      </w:r>
    </w:p>
    <w:p w:rsidR="001E4905" w:rsidRDefault="00F9777C" w:rsidP="00F9777C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читать несплошной текст и воспринимать содержание, извлекать информацию, интерпретировать её.</w:t>
      </w:r>
    </w:p>
    <w:p w:rsidR="001E4905" w:rsidRDefault="001E4905">
      <w:pPr>
        <w:spacing w:line="30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«Учимся читать таблицы и схемы» (с использованием материала учебников по разным предметам).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</w:t>
      </w:r>
      <w:r>
        <w:rPr>
          <w:rFonts w:eastAsia="Times New Roman"/>
          <w:b/>
          <w:bCs/>
          <w:i/>
          <w:iCs/>
          <w:sz w:val="24"/>
          <w:szCs w:val="24"/>
        </w:rPr>
        <w:t>ознакомительном чтении</w:t>
      </w:r>
      <w:r>
        <w:rPr>
          <w:rFonts w:eastAsia="Times New Roman"/>
          <w:sz w:val="24"/>
          <w:szCs w:val="24"/>
        </w:rPr>
        <w:t xml:space="preserve"> таблицы (схемы) могут использоваться вопросы и задания: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вид текста;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8"/>
        </w:tabs>
        <w:spacing w:line="213" w:lineRule="auto"/>
        <w:ind w:left="980" w:right="56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выскажите предположения о содержании текста на основе заглавия/озаглавьте текст;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особенности структуры текста (сколько столбцов, строк и др.);</w:t>
      </w: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ключевые слова (знаки, символы и т.д.);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8"/>
        </w:tabs>
        <w:spacing w:line="212" w:lineRule="auto"/>
        <w:ind w:left="980" w:right="38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смысловые блоки – с главной и второстепенной информацией;</w:t>
      </w: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основное содержание;</w:t>
      </w:r>
    </w:p>
    <w:p w:rsidR="001E4905" w:rsidRDefault="001E4905">
      <w:pPr>
        <w:spacing w:line="199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вопросы при </w:t>
      </w:r>
      <w:r>
        <w:rPr>
          <w:rFonts w:eastAsia="Times New Roman"/>
          <w:b/>
          <w:bCs/>
          <w:i/>
          <w:iCs/>
          <w:sz w:val="24"/>
          <w:szCs w:val="24"/>
        </w:rPr>
        <w:t>изучающем чтении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0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проанализируйте структуру текста и обоснуйте её особенности;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0"/>
        </w:numPr>
        <w:tabs>
          <w:tab w:val="left" w:pos="968"/>
        </w:tabs>
        <w:spacing w:line="213" w:lineRule="auto"/>
        <w:ind w:left="980" w:right="42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сформулируйте правило (определение, закономерность) на основе несплошного текста;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0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неявную информацию.</w:t>
      </w:r>
    </w:p>
    <w:p w:rsidR="001E4905" w:rsidRDefault="001E4905">
      <w:pPr>
        <w:spacing w:line="204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Дополнительные вопросы</w:t>
      </w:r>
    </w:p>
    <w:p w:rsidR="001E4905" w:rsidRDefault="001E4905">
      <w:pPr>
        <w:spacing w:line="5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1"/>
        </w:numPr>
        <w:tabs>
          <w:tab w:val="left" w:pos="968"/>
        </w:tabs>
        <w:spacing w:line="21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Есть ли иллюстративный материал? Какова его роль (предположение о содержании на основе рисунка, графика)?</w:t>
      </w:r>
    </w:p>
    <w:p w:rsidR="001E4905" w:rsidRDefault="00F9777C" w:rsidP="00EC7F25">
      <w:pPr>
        <w:numPr>
          <w:ilvl w:val="0"/>
          <w:numId w:val="21"/>
        </w:numPr>
        <w:tabs>
          <w:tab w:val="left" w:pos="960"/>
        </w:tabs>
        <w:spacing w:line="237" w:lineRule="auto"/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Есть ли в статье графические (шрифтовые, цифровые) выделения?</w:t>
      </w:r>
    </w:p>
    <w:p w:rsidR="001E4905" w:rsidRDefault="001E4905">
      <w:pPr>
        <w:spacing w:line="1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1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и зачем выделено другим цветом (шрифтом, курсивом)?</w:t>
      </w:r>
    </w:p>
    <w:p w:rsidR="001E4905" w:rsidRDefault="00F9777C" w:rsidP="00EC7F25">
      <w:pPr>
        <w:numPr>
          <w:ilvl w:val="0"/>
          <w:numId w:val="21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Почему, например, таблица представлена в разном цветовом решении?</w:t>
      </w:r>
    </w:p>
    <w:p w:rsidR="001E4905" w:rsidRPr="00F9777C" w:rsidRDefault="00F9777C" w:rsidP="00EC7F25">
      <w:pPr>
        <w:numPr>
          <w:ilvl w:val="0"/>
          <w:numId w:val="21"/>
        </w:numPr>
        <w:tabs>
          <w:tab w:val="left" w:pos="960"/>
        </w:tabs>
        <w:spacing w:line="200" w:lineRule="exact"/>
        <w:ind w:left="960" w:hanging="338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Просматривая текст, на что вы сразу обратите внимание?</w:t>
      </w:r>
    </w:p>
    <w:p w:rsidR="001E4905" w:rsidRDefault="001E4905">
      <w:pPr>
        <w:spacing w:line="320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формирование умения дополнять таблицу недостающими данными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15.</w:t>
      </w:r>
      <w:r>
        <w:rPr>
          <w:rFonts w:eastAsia="Times New Roman"/>
          <w:sz w:val="24"/>
          <w:szCs w:val="24"/>
        </w:rPr>
        <w:t>)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16. Как построен текст? (Строение текстов разных типов речи)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 w:rsidP="00F9777C">
      <w:pPr>
        <w:spacing w:line="2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использовать знания о типологическом строении текста при чтении и выявлении, понимании информации. 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абзацы/микротемы).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Исследовательская задача: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2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1E4905" w:rsidRDefault="001E4905">
      <w:pPr>
        <w:spacing w:line="99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2"/>
        </w:numPr>
        <w:tabs>
          <w:tab w:val="left" w:pos="968"/>
        </w:tabs>
        <w:spacing w:line="223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доказать справедливость суждения академика, выполнив задание на восстановление последовательности предложений в тексте.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16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01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Составление </w:t>
      </w:r>
      <w:r>
        <w:rPr>
          <w:rFonts w:eastAsia="Times New Roman"/>
          <w:sz w:val="24"/>
          <w:szCs w:val="24"/>
        </w:rPr>
        <w:t>таблицы/опорной схемы/опорного конспекта по теории типов речи.</w:t>
      </w:r>
    </w:p>
    <w:p w:rsidR="001E4905" w:rsidRDefault="001E4905">
      <w:pPr>
        <w:spacing w:line="182" w:lineRule="exact"/>
        <w:rPr>
          <w:sz w:val="20"/>
          <w:szCs w:val="20"/>
        </w:rPr>
      </w:pPr>
    </w:p>
    <w:p w:rsidR="001E4905" w:rsidRDefault="00F9777C" w:rsidP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16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300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формирование умения переводить информацию в другую форму: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заменять готовую таблицу схемой или кластером (графическое оформление текста в определённом порядке в виде «грозди»).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Практикум-исследование </w:t>
      </w:r>
      <w:r>
        <w:rPr>
          <w:rFonts w:eastAsia="Times New Roman"/>
          <w:sz w:val="24"/>
          <w:szCs w:val="24"/>
        </w:rPr>
        <w:t>«Как построен текст?»: анализ строения текста с точки зрения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типа речи, установление смысловых и грамматических связей предложений.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</w:t>
      </w:r>
      <w:r>
        <w:rPr>
          <w:rFonts w:eastAsia="Times New Roman"/>
          <w:b/>
          <w:bCs/>
          <w:i/>
          <w:iCs/>
          <w:sz w:val="24"/>
          <w:szCs w:val="24"/>
        </w:rPr>
        <w:t>ознакомительном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b/>
          <w:bCs/>
          <w:i/>
          <w:iCs/>
          <w:sz w:val="24"/>
          <w:szCs w:val="24"/>
        </w:rPr>
        <w:t>изучающем</w:t>
      </w:r>
      <w:r>
        <w:rPr>
          <w:rFonts w:eastAsia="Times New Roman"/>
          <w:sz w:val="24"/>
          <w:szCs w:val="24"/>
        </w:rPr>
        <w:t xml:space="preserve"> чтении текстов используются вопросы и задания: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Каким типом речи является данный текст? Докажите.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Отметьте сочетание типов речи. Как это связано с композицией?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Сколько микротем в тексте и как это связано с типом речи?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Какова роль первого и последнего предложений в тексте?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Объясните деление текста на абзацы?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Какой способ связи между предложениями (частями) в тексте?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средства связи между … и …предложениями.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Pr="00F9777C" w:rsidRDefault="00F9777C" w:rsidP="00EC7F25">
      <w:pPr>
        <w:numPr>
          <w:ilvl w:val="0"/>
          <w:numId w:val="23"/>
        </w:numPr>
        <w:tabs>
          <w:tab w:val="left" w:pos="960"/>
        </w:tabs>
        <w:spacing w:line="200" w:lineRule="exact"/>
        <w:ind w:left="960" w:hanging="338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Почему для связи предложений используется местоимение, а не речевой повтор?</w:t>
      </w:r>
    </w:p>
    <w:p w:rsidR="001E4905" w:rsidRDefault="001E4905">
      <w:pPr>
        <w:spacing w:line="255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17. Ролевая игра </w:t>
      </w:r>
      <w:r>
        <w:rPr>
          <w:rFonts w:eastAsia="Times New Roman"/>
          <w:sz w:val="24"/>
          <w:szCs w:val="24"/>
        </w:rPr>
        <w:t>«Заседание Учёного совета лексикографов».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Проводится как отчёт комиссий лексикографов о возможностях разных словарей «Словари и справочники – спутники цивилизации»: защита групповых проектов, представляющих определённые виды словарей. Обсуждение и оценивание проектов.</w:t>
      </w:r>
    </w:p>
    <w:p w:rsidR="001E4905" w:rsidRDefault="001E4905">
      <w:pPr>
        <w:spacing w:line="248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18. «Сцепления» в тексте (Смысловые связи в тексте)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Установление логических связей в тексте как важнейшее умение, формирующее понимание того, о чём говорится в тексте, что говорится и как говорится. Обучающий эффект игровых заданий на развитие интеллектуальных умений выявлять и определять причинно-следственные связи, устанавливать аналогии и сравнения и т.п.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18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03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19</w:t>
      </w:r>
    </w:p>
    <w:p w:rsidR="001E4905" w:rsidRDefault="001E4905">
      <w:pPr>
        <w:sectPr w:rsidR="001E4905">
          <w:pgSz w:w="11900" w:h="16840"/>
          <w:pgMar w:top="1440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Интеллектуальная разминка: </w:t>
      </w:r>
      <w:r>
        <w:rPr>
          <w:rFonts w:eastAsia="Times New Roman"/>
          <w:sz w:val="24"/>
          <w:szCs w:val="24"/>
        </w:rPr>
        <w:t>установление оснований для классификации и обобщения.</w:t>
      </w:r>
    </w:p>
    <w:p w:rsidR="001E4905" w:rsidRDefault="001E4905">
      <w:pPr>
        <w:spacing w:line="18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Интеллектуальные игры:</w:t>
      </w:r>
    </w:p>
    <w:p w:rsidR="001E4905" w:rsidRDefault="001E4905">
      <w:pPr>
        <w:spacing w:line="179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«Как говорят пословицы»: </w:t>
      </w:r>
      <w:r>
        <w:rPr>
          <w:rFonts w:eastAsia="Times New Roman"/>
          <w:sz w:val="24"/>
          <w:szCs w:val="24"/>
        </w:rPr>
        <w:t>изучающее чтение и определение «сцеплений» мысли</w:t>
      </w:r>
    </w:p>
    <w:p w:rsidR="001E4905" w:rsidRDefault="001E4905">
      <w:pPr>
        <w:spacing w:line="57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1"/>
          <w:numId w:val="24"/>
        </w:numPr>
        <w:tabs>
          <w:tab w:val="left" w:pos="1172"/>
        </w:tabs>
        <w:spacing w:line="214" w:lineRule="auto"/>
        <w:ind w:left="9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пословицах (смысловые части соединены по сходству, по противоположности, с элементами того и другого).</w:t>
      </w:r>
    </w:p>
    <w:p w:rsidR="001E4905" w:rsidRDefault="001E4905">
      <w:pPr>
        <w:spacing w:line="79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8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«Угадай продолжение»: </w:t>
      </w:r>
      <w:r>
        <w:rPr>
          <w:rFonts w:eastAsia="Times New Roman"/>
          <w:sz w:val="24"/>
          <w:szCs w:val="24"/>
        </w:rPr>
        <w:t>выявление смысловых связей в пословицах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высказываниях (цитаты, крылатые выражения).</w:t>
      </w:r>
    </w:p>
    <w:p w:rsidR="001E4905" w:rsidRDefault="001E490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«Собери предложение»: </w:t>
      </w:r>
      <w:r>
        <w:rPr>
          <w:rFonts w:eastAsia="Times New Roman"/>
          <w:sz w:val="24"/>
          <w:szCs w:val="24"/>
        </w:rPr>
        <w:t>первый уровень – из «рассыпанных» слов, второй уровень</w:t>
      </w:r>
    </w:p>
    <w:p w:rsidR="001E4905" w:rsidRDefault="001E4905">
      <w:pPr>
        <w:spacing w:line="57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>
      <w:pPr>
        <w:spacing w:line="214" w:lineRule="auto"/>
        <w:ind w:left="98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– из частей, которые связаны причинно-следственными и другими смысловыми отношениями.</w:t>
      </w:r>
    </w:p>
    <w:p w:rsidR="001E4905" w:rsidRDefault="001E4905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8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«Построй текст»: </w:t>
      </w:r>
      <w:r>
        <w:rPr>
          <w:rFonts w:eastAsia="Times New Roman"/>
          <w:sz w:val="24"/>
          <w:szCs w:val="24"/>
        </w:rPr>
        <w:t>достраивание сложных предложений по заданным началу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концу, соединение предложений в смысловое единство.</w:t>
      </w:r>
    </w:p>
    <w:p w:rsidR="001E4905" w:rsidRDefault="001E490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«Самое оригинальное сравнение»: </w:t>
      </w:r>
      <w:r>
        <w:rPr>
          <w:rFonts w:eastAsia="Times New Roman"/>
          <w:sz w:val="24"/>
          <w:szCs w:val="24"/>
        </w:rPr>
        <w:t>придумывание сравнения.</w:t>
      </w:r>
    </w:p>
    <w:p w:rsidR="001E4905" w:rsidRDefault="001E4905">
      <w:pPr>
        <w:spacing w:line="259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Практикум-исследование </w:t>
      </w:r>
      <w:r>
        <w:rPr>
          <w:rFonts w:eastAsia="Times New Roman"/>
          <w:sz w:val="24"/>
          <w:szCs w:val="24"/>
        </w:rPr>
        <w:t>учебного или научно-популярного текста: выявление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маркировка информации по смысловому содержанию – причина, цель, следствие, пояснение и т.д.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Практикум-исследование </w:t>
      </w:r>
      <w:r>
        <w:rPr>
          <w:rFonts w:eastAsia="Times New Roman"/>
          <w:sz w:val="24"/>
          <w:szCs w:val="24"/>
        </w:rPr>
        <w:t>«Как связаны смысл и пунктуация?»: выявление связи смысла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пунктуации в текстах-«путаницах».</w:t>
      </w:r>
    </w:p>
    <w:p w:rsidR="001E4905" w:rsidRDefault="001E4905">
      <w:pPr>
        <w:spacing w:line="313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19. Погружение в текст (Логико-смысловой анализ текста художественного или публицистического стиля речи)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определять главную мысль текста и понимать, как автор логически выстраивает текст, подчиняя замыслу композицию, выбирая языковые средства.</w:t>
      </w:r>
    </w:p>
    <w:p w:rsidR="001E4905" w:rsidRDefault="001E4905">
      <w:pPr>
        <w:spacing w:line="301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на основе комплексного анализа текста. (Дидактический материал: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к занятию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19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Обсуждение итогов работы и фиксирование результатов деятельности в портфолио (результат выполнения работы в раздаточном комплекте).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Дополнительные задания к практикуму: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5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Коллективное </w:t>
      </w:r>
      <w:r>
        <w:rPr>
          <w:rFonts w:eastAsia="Times New Roman"/>
          <w:b/>
          <w:bCs/>
          <w:sz w:val="24"/>
          <w:szCs w:val="24"/>
        </w:rPr>
        <w:t>составление плана</w:t>
      </w:r>
      <w:r>
        <w:rPr>
          <w:rFonts w:eastAsia="Times New Roman"/>
          <w:sz w:val="24"/>
          <w:szCs w:val="24"/>
        </w:rPr>
        <w:t xml:space="preserve"> текста, запись плана (выявление затруднений).</w:t>
      </w:r>
    </w:p>
    <w:p w:rsidR="001E4905" w:rsidRDefault="001E4905">
      <w:pPr>
        <w:spacing w:line="3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5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Устный </w:t>
      </w:r>
      <w:r>
        <w:rPr>
          <w:rFonts w:eastAsia="Times New Roman"/>
          <w:b/>
          <w:bCs/>
          <w:sz w:val="24"/>
          <w:szCs w:val="24"/>
        </w:rPr>
        <w:t>пересказ</w:t>
      </w:r>
      <w:r>
        <w:rPr>
          <w:rFonts w:eastAsia="Times New Roman"/>
          <w:sz w:val="24"/>
          <w:szCs w:val="24"/>
        </w:rPr>
        <w:t xml:space="preserve"> текста по плану (с сохранением лица).</w:t>
      </w:r>
    </w:p>
    <w:p w:rsidR="001E4905" w:rsidRDefault="001E4905">
      <w:pPr>
        <w:spacing w:line="44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5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рассуждение</w:t>
      </w:r>
      <w:r>
        <w:rPr>
          <w:rFonts w:eastAsia="Times New Roman"/>
          <w:sz w:val="24"/>
          <w:szCs w:val="24"/>
        </w:rPr>
        <w:t xml:space="preserve"> «С чем ассоциируется для вас понятие родины?»</w:t>
      </w:r>
    </w:p>
    <w:p w:rsidR="001E4905" w:rsidRDefault="001E4905">
      <w:pPr>
        <w:spacing w:line="308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20. Погружение в текст (Выделение тезиса и аргументов/примеров в тексте учебно-научного стиля речи)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текстов.</w:t>
      </w:r>
      <w:r>
        <w:rPr>
          <w:rFonts w:eastAsia="Times New Roman"/>
          <w:b/>
          <w:bCs/>
          <w:sz w:val="24"/>
          <w:szCs w:val="24"/>
        </w:rPr>
        <w:t xml:space="preserve">Поиск информации </w:t>
      </w:r>
      <w:r>
        <w:rPr>
          <w:rFonts w:eastAsia="Times New Roman"/>
          <w:sz w:val="24"/>
          <w:szCs w:val="24"/>
        </w:rPr>
        <w:t>в словарях о терминах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тезис, аргумент, факт, пример</w:t>
      </w:r>
      <w:r>
        <w:rPr>
          <w:rFonts w:eastAsia="Times New Roman"/>
          <w:sz w:val="24"/>
          <w:szCs w:val="24"/>
        </w:rPr>
        <w:t>.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Составление граф-схемы </w:t>
      </w:r>
      <w:r>
        <w:rPr>
          <w:rFonts w:eastAsia="Times New Roman"/>
          <w:sz w:val="24"/>
          <w:szCs w:val="24"/>
        </w:rPr>
        <w:t>по теории типа речи рассуждения, учитывающей виды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рассуждений (доказательство, объяснение, размышление), строение текста-рассуждения (тезис, аргументы, вывод) и ход развития мысли (дедуктивный: вступление – тезис-доказательства тезиса-вывод, индуктивный: вступление-факты и аргументы -тезис). Слова-помощники (вопрос </w:t>
      </w:r>
      <w:r>
        <w:rPr>
          <w:rFonts w:eastAsia="Times New Roman"/>
          <w:b/>
          <w:bCs/>
          <w:i/>
          <w:iCs/>
          <w:sz w:val="24"/>
          <w:szCs w:val="24"/>
        </w:rPr>
        <w:t>почему?</w:t>
      </w:r>
      <w:r>
        <w:rPr>
          <w:rFonts w:eastAsia="Times New Roman"/>
          <w:sz w:val="24"/>
          <w:szCs w:val="24"/>
        </w:rPr>
        <w:t xml:space="preserve">, союзы </w:t>
      </w:r>
      <w:r>
        <w:rPr>
          <w:rFonts w:eastAsia="Times New Roman"/>
          <w:b/>
          <w:bCs/>
          <w:i/>
          <w:iCs/>
          <w:sz w:val="24"/>
          <w:szCs w:val="24"/>
        </w:rPr>
        <w:t>потому что, так как</w:t>
      </w:r>
      <w:r>
        <w:rPr>
          <w:rFonts w:eastAsia="Times New Roman"/>
          <w:sz w:val="24"/>
          <w:szCs w:val="24"/>
        </w:rPr>
        <w:t>).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Практикум-исследование </w:t>
      </w:r>
      <w:r>
        <w:rPr>
          <w:rFonts w:eastAsia="Times New Roman"/>
          <w:sz w:val="24"/>
          <w:szCs w:val="24"/>
        </w:rPr>
        <w:t>учебного (научно-популярного) текста: выявление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маркирование информации, отражающей строение текста-рассуждения. Подбор собственных аргументов к тезису.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20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Фиксирование результата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21. Воображение и прогнозирование (Приёмы прогнозирования)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Прогнозирование как интеллектуальный мыслительный приём при ознакомительном и изучающем 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прочитанному.(Дидактический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занятию 21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2" w:lineRule="exact"/>
        <w:rPr>
          <w:sz w:val="20"/>
          <w:szCs w:val="20"/>
        </w:rPr>
      </w:pPr>
    </w:p>
    <w:p w:rsidR="001E4905" w:rsidRDefault="00F977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Интеллектуальная разминка</w:t>
      </w:r>
    </w:p>
    <w:p w:rsidR="001E4905" w:rsidRDefault="001E4905">
      <w:pPr>
        <w:spacing w:line="177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6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«Угадай слово»</w:t>
      </w:r>
    </w:p>
    <w:p w:rsidR="001E4905" w:rsidRDefault="001E4905">
      <w:pPr>
        <w:spacing w:line="44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6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«Продолжи предложение»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Игра </w:t>
      </w:r>
      <w:r>
        <w:rPr>
          <w:rFonts w:eastAsia="Times New Roman"/>
          <w:sz w:val="24"/>
          <w:szCs w:val="24"/>
        </w:rPr>
        <w:t>«Бюро прогнозов»: смысловое прогнозирование в тексте с пропущенными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буквами на конце слов, установление слова на основе связей, смысловых ассоциаций; развитие навыков быстрого чтения.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Творческое упражнение </w:t>
      </w:r>
      <w:r>
        <w:rPr>
          <w:rFonts w:eastAsia="Times New Roman"/>
          <w:sz w:val="24"/>
          <w:szCs w:val="24"/>
        </w:rPr>
        <w:t>«Сочинялки»: прогнозирование необычной (смешной,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неожиданной, парадоксальной) концовки по образцу предложенных.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деятельности в портфолио.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22. Воображение и прогнозирование (Прогнозирование содержания)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 Технология «чтение с остановками» и прогнозирование дальнейшего развития действия.</w:t>
      </w:r>
    </w:p>
    <w:p w:rsidR="00F9777C" w:rsidRDefault="00F9777C" w:rsidP="00F9777C">
      <w:pPr>
        <w:spacing w:line="234" w:lineRule="auto"/>
        <w:ind w:left="260" w:firstLine="566"/>
        <w:jc w:val="both"/>
        <w:rPr>
          <w:sz w:val="20"/>
          <w:szCs w:val="20"/>
        </w:rPr>
      </w:pPr>
    </w:p>
    <w:p w:rsidR="001E4905" w:rsidRDefault="00F9777C" w:rsidP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«Сделай остановку и придумай продолжение»: творческое чтение текста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 (идеи).(Дидактический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22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23. Диалог с текстом (Вопросы к тексту)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23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305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Разминка </w:t>
      </w:r>
      <w:r>
        <w:rPr>
          <w:rFonts w:eastAsia="Times New Roman"/>
          <w:sz w:val="24"/>
          <w:szCs w:val="24"/>
        </w:rPr>
        <w:t>(в парах) «Сочиняем истории по вопросам»: придумывание историй (сказок)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вопросам, которые задаются поочерёдно друг другу и на которые так же в порядке очерёдности отвечают оба участника.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«Учимся задавать вопросы»: приёмы обнаружения в тексте скрытых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вопросов, прогнозирование ответов на скрытые вопросы и вопросы, заданные автором, проверка предположений и т.д.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>
      <w:pPr>
        <w:spacing w:line="223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Интеллектуальный марафон </w:t>
      </w:r>
      <w:r>
        <w:rPr>
          <w:rFonts w:eastAsia="Times New Roman"/>
          <w:sz w:val="24"/>
          <w:szCs w:val="24"/>
        </w:rPr>
        <w:t>«Почемучки»: использование технологии РКМЧП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составление таблицы «Кто? Что? Когда? Где? Почему?» при чтении текста.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Фиксирование результатов деятельности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24. Диалог с текстом («Толстые» и «тонкие» вопросы)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6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Умение задавать вопросы, требующие простого, односложного ответа («тонкие» вопросы), и вопросы, требующие подробного, развёрнутого ответа («толстые» вопросы). Ромашка Блума (технология РКМЧП). Шесть лепестков ― шесть типов вопросов: </w:t>
      </w:r>
      <w:r>
        <w:rPr>
          <w:rFonts w:eastAsia="Times New Roman"/>
          <w:b/>
          <w:bCs/>
          <w:i/>
          <w:iCs/>
          <w:sz w:val="23"/>
          <w:szCs w:val="23"/>
        </w:rPr>
        <w:t>простые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вопросы, </w:t>
      </w:r>
      <w:r>
        <w:rPr>
          <w:rFonts w:eastAsia="Times New Roman"/>
          <w:sz w:val="23"/>
          <w:szCs w:val="23"/>
        </w:rPr>
        <w:t>отвечая на которые нужно назвать какие-либо факты, вспомнить и воспроизвести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определенную информацию; </w:t>
      </w:r>
      <w:r>
        <w:rPr>
          <w:rFonts w:eastAsia="Times New Roman"/>
          <w:b/>
          <w:bCs/>
          <w:i/>
          <w:iCs/>
          <w:sz w:val="23"/>
          <w:szCs w:val="23"/>
        </w:rPr>
        <w:t>уточняющие вопросы</w:t>
      </w:r>
      <w:r>
        <w:rPr>
          <w:rFonts w:eastAsia="Times New Roman"/>
          <w:sz w:val="23"/>
          <w:szCs w:val="23"/>
        </w:rPr>
        <w:t xml:space="preserve"> для установления обратной связи, выявления подразумевающейся, но необозначенной информации («То есть ты говоришь, что?..», «Если я правильно понял, то?..», «Я могу ошибаться, но, по-моему, вы сказали о?..»); </w:t>
      </w:r>
      <w:r>
        <w:rPr>
          <w:rFonts w:eastAsia="Times New Roman"/>
          <w:b/>
          <w:bCs/>
          <w:i/>
          <w:iCs/>
          <w:sz w:val="23"/>
          <w:szCs w:val="23"/>
        </w:rPr>
        <w:t>интерпретационные (объясняющие) вопросы</w:t>
      </w:r>
      <w:r>
        <w:rPr>
          <w:rFonts w:eastAsia="Times New Roman"/>
          <w:sz w:val="23"/>
          <w:szCs w:val="23"/>
        </w:rPr>
        <w:t xml:space="preserve">, направленные на установление причинно-следственных связей(«Почему …?»); </w:t>
      </w:r>
      <w:r>
        <w:rPr>
          <w:rFonts w:eastAsia="Times New Roman"/>
          <w:b/>
          <w:bCs/>
          <w:i/>
          <w:iCs/>
          <w:sz w:val="23"/>
          <w:szCs w:val="23"/>
        </w:rPr>
        <w:t>творческие вопросы</w:t>
      </w:r>
      <w:r>
        <w:rPr>
          <w:rFonts w:eastAsia="Times New Roman"/>
          <w:sz w:val="23"/>
          <w:szCs w:val="23"/>
        </w:rPr>
        <w:t xml:space="preserve">, содержащие элементы условности, предположения, прогноза («Если бы…»; «Как вы думаете, что (как) будет …?»); </w:t>
      </w:r>
      <w:r>
        <w:rPr>
          <w:rFonts w:eastAsia="Times New Roman"/>
          <w:b/>
          <w:bCs/>
          <w:i/>
          <w:iCs/>
          <w:sz w:val="23"/>
          <w:szCs w:val="23"/>
        </w:rPr>
        <w:t>оценочные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>вопросы</w:t>
      </w:r>
      <w:r>
        <w:rPr>
          <w:rFonts w:eastAsia="Times New Roman"/>
          <w:sz w:val="23"/>
          <w:szCs w:val="23"/>
        </w:rPr>
        <w:t>, направленные на выяснение критериев оценки событий, явлений, фактов («Почему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что-то хорошо, а что-то плохо?»); </w:t>
      </w:r>
      <w:r>
        <w:rPr>
          <w:rFonts w:eastAsia="Times New Roman"/>
          <w:b/>
          <w:bCs/>
          <w:i/>
          <w:iCs/>
          <w:sz w:val="23"/>
          <w:szCs w:val="23"/>
        </w:rPr>
        <w:t>практические вопросы</w:t>
      </w:r>
      <w:r>
        <w:rPr>
          <w:rFonts w:eastAsia="Times New Roman"/>
          <w:sz w:val="23"/>
          <w:szCs w:val="23"/>
        </w:rPr>
        <w:t>, направленные на установление взаимосвязи между теорией и практикой («В каких ситуациях мы можем использовать?»)</w:t>
      </w:r>
    </w:p>
    <w:p w:rsidR="001E4905" w:rsidRDefault="001E4905">
      <w:pPr>
        <w:spacing w:line="277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Интеллектуальная разминка </w:t>
      </w:r>
      <w:r>
        <w:rPr>
          <w:rFonts w:eastAsia="Times New Roman"/>
          <w:sz w:val="24"/>
          <w:szCs w:val="24"/>
        </w:rPr>
        <w:t>«Верите ли вы, что…?»: поиск ответов на заданные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тексту вопросы ― для возникновения интереса, выяснения общего понимания смысла учебного/познавательного текста.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 w:rsidP="00F9777C">
      <w:pPr>
        <w:spacing w:line="223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Аукцион вопросов</w:t>
      </w:r>
      <w:r>
        <w:rPr>
          <w:rFonts w:eastAsia="Times New Roman"/>
          <w:sz w:val="24"/>
          <w:szCs w:val="24"/>
        </w:rPr>
        <w:t>: пояснение технологии задавания «тонких» и «толстых»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вопросов, самостоятельная работа в парах и составление вопросов по тексту, взаимообмен вопросами с другими парами, поиск ответов и выбор лучших вопросов и оформление их в таблицу.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24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деятельности в виде таблицы «тонких» и «толстых» вопросов, которая вносится в портфолио.</w:t>
      </w: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25. Диалог с текстом (Выделение главной мысли)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задавать вопросы к тексту и понимать логику развития мысли автора, выделять в тексте главную мысль. Умение выявлять скрытые вопросы в тексте и искать ответы на них в тексте или обдумывать свои ответы.</w:t>
      </w:r>
    </w:p>
    <w:p w:rsidR="00F9777C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</w:p>
    <w:p w:rsidR="001E4905" w:rsidRDefault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Интеллектуальный марафон </w:t>
      </w:r>
      <w:r>
        <w:rPr>
          <w:rFonts w:eastAsia="Times New Roman"/>
          <w:sz w:val="24"/>
          <w:szCs w:val="24"/>
        </w:rPr>
        <w:t>«Почемучки»: составление вопросов в группах,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взаимообмен вопросами между группами и ответы на те из них, которые не были учтены группой.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25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Завершение марафона (финишная черта) – обоснование и запись главной мысли текста.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26. Игра-состязание «Аукцион вопросов и ответов»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Проводится как командная игра, победителем в которой становится команда, задавшая последний вопрос. Дидактическая цель – диагностировать умение задавать вопросы к тексту, разные по характеру и форме. (Дидактический материал: </w:t>
      </w:r>
      <w:r>
        <w:rPr>
          <w:rFonts w:eastAsia="Times New Roman"/>
          <w:b/>
          <w:bCs/>
          <w:i/>
          <w:iCs/>
          <w:sz w:val="23"/>
          <w:szCs w:val="23"/>
        </w:rPr>
        <w:t>к занятию 26</w:t>
      </w:r>
      <w:r>
        <w:rPr>
          <w:rFonts w:eastAsia="Times New Roman"/>
          <w:sz w:val="23"/>
          <w:szCs w:val="23"/>
        </w:rPr>
        <w:t>.)</w:t>
      </w:r>
    </w:p>
    <w:p w:rsidR="001E4905" w:rsidRDefault="001E4905">
      <w:pPr>
        <w:spacing w:line="23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27. Учимся читать «между строк» (Скрытая информация в тексте)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осмыслять информацию, осуществляя мыслительные операции анализа и выделения главной и второстепенной, явной и скрытой информации; развитие воображения, умения прогнозировать. Выявление смыслов из всех слов, словосочетаний, предложений, а также из их монтажа в тексте.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27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30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«Словам тесно, а мыслям — просторно»: анализ текста и выявление скрытой информации в тексте.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Игра </w:t>
      </w:r>
      <w:r>
        <w:rPr>
          <w:rFonts w:eastAsia="Times New Roman"/>
          <w:sz w:val="24"/>
          <w:szCs w:val="24"/>
        </w:rPr>
        <w:t>(командная) «Моментальное фото»: актуализация фактора времени при знакомстве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учебным (познавательным) текстом, решение задачи — собрать коллективными усилиями максимум информации и установить на этапе коллективного обсуждения фиксирование значимых для данного текста информационных единиц. Игровой результат действия команд определяется наличием именно этих единиц.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Фиксирование результатов деятельности (диплом/сертификат) в портфолио.</w:t>
      </w:r>
    </w:p>
    <w:p w:rsidR="001E4905" w:rsidRDefault="001E4905">
      <w:pPr>
        <w:spacing w:line="262" w:lineRule="exact"/>
        <w:rPr>
          <w:sz w:val="20"/>
          <w:szCs w:val="20"/>
        </w:rPr>
      </w:pPr>
    </w:p>
    <w:p w:rsidR="00F9777C" w:rsidRDefault="00F9777C" w:rsidP="00F9777C">
      <w:pPr>
        <w:ind w:left="6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 28. Что помогает понять текст? (План текста)</w:t>
      </w:r>
    </w:p>
    <w:p w:rsidR="001E4905" w:rsidRDefault="00F9777C" w:rsidP="00F9777C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</w:t>
      </w:r>
    </w:p>
    <w:p w:rsidR="001E4905" w:rsidRDefault="001E4905">
      <w:pPr>
        <w:spacing w:line="301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«Как составить план»: изучающее чтение учебного текста, выявление главной мысли в каждом абзаце, параллельная запись главной мысли в разных формах.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 время чтения и анализа текста используются </w:t>
      </w:r>
      <w:r>
        <w:rPr>
          <w:rFonts w:eastAsia="Times New Roman"/>
          <w:b/>
          <w:bCs/>
          <w:i/>
          <w:iCs/>
          <w:sz w:val="24"/>
          <w:szCs w:val="24"/>
        </w:rPr>
        <w:t>притекстовые</w:t>
      </w:r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по ходу чтения ключевые слова, термины, незнакомые слова;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598"/>
        </w:tabs>
        <w:spacing w:line="213" w:lineRule="auto"/>
        <w:ind w:left="26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в тексте определения понятий (формулировки правил, примеры, вспомогательную информацию и т.п.);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выясните значение незнакомых слов, терминов;</w:t>
      </w: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слова, которыми передаётся главная мысль каждого абзаца;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запишите главную мысль абзаца кратко;</w:t>
      </w:r>
    </w:p>
    <w:p w:rsidR="001E4905" w:rsidRPr="00F9777C" w:rsidRDefault="00F9777C" w:rsidP="00EC7F25">
      <w:pPr>
        <w:numPr>
          <w:ilvl w:val="0"/>
          <w:numId w:val="27"/>
        </w:numPr>
        <w:tabs>
          <w:tab w:val="left" w:pos="600"/>
        </w:tabs>
        <w:spacing w:line="200" w:lineRule="exact"/>
        <w:ind w:left="600" w:hanging="338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откорректируйте запись и составьте план в одной форме (назывной, вопросный и т.д.)</w:t>
      </w:r>
    </w:p>
    <w:p w:rsidR="001E4905" w:rsidRDefault="001E4905">
      <w:pPr>
        <w:spacing w:line="327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29. Что помогает понять текст (Перекодирование информации: пометки, выписки, цитаты)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делать пометки, выписки, цитировать фрагменты текста в соответствии с коммуникативным замыслом на этапе понимания и преобразования текстовой информации.</w:t>
      </w:r>
    </w:p>
    <w:p w:rsidR="001E4905" w:rsidRDefault="001E4905">
      <w:pPr>
        <w:spacing w:line="305" w:lineRule="exact"/>
        <w:rPr>
          <w:sz w:val="20"/>
          <w:szCs w:val="20"/>
        </w:rPr>
      </w:pPr>
    </w:p>
    <w:p w:rsidR="001E4905" w:rsidRDefault="00F9777C">
      <w:pPr>
        <w:spacing w:line="24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цитат). Формы записи могут создаваться с использованием технологий РКМЧП (таблица «Что? Где? Когда? Где? Почему?», приёма ведения двухчастного дневника).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 w:rsidP="00F9777C">
      <w:pPr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 задания: 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</w:t>
      </w:r>
    </w:p>
    <w:p w:rsidR="00F9777C" w:rsidRDefault="00F9777C" w:rsidP="00F9777C">
      <w:pPr>
        <w:ind w:left="260" w:firstLine="708"/>
        <w:jc w:val="both"/>
        <w:rPr>
          <w:sz w:val="20"/>
          <w:szCs w:val="20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spacing w:line="220" w:lineRule="auto"/>
        <w:ind w:left="260" w:firstLine="4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 30. Шифровка и дешифровка текста (Обработка и перекодирование информации)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F9777C" w:rsidRDefault="00F9777C" w:rsidP="00F9777C">
      <w:pPr>
        <w:spacing w:line="23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</w:t>
      </w: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Мини-проект </w:t>
      </w:r>
      <w:r>
        <w:rPr>
          <w:rFonts w:eastAsia="Times New Roman"/>
          <w:sz w:val="24"/>
          <w:szCs w:val="24"/>
        </w:rPr>
        <w:t>«Создаём и оформляем несплошной текст». Организация проектной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 в группах: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8"/>
        </w:tabs>
        <w:spacing w:line="223" w:lineRule="auto"/>
        <w:ind w:left="980" w:right="100" w:hanging="358"/>
        <w:rPr>
          <w:rFonts w:ascii="Arial" w:eastAsia="Arial" w:hAnsi="Arial" w:cs="Arial"/>
          <w:sz w:val="23"/>
          <w:szCs w:val="23"/>
        </w:rPr>
      </w:pPr>
      <w:r>
        <w:rPr>
          <w:rFonts w:eastAsia="Times New Roman"/>
          <w:sz w:val="23"/>
          <w:szCs w:val="23"/>
        </w:rPr>
        <w:t>определение конечного продукта деятельности и предъявления его в форме выбранного вида несплошного текста (таблица, схема, кластер, опорный конспект)</w:t>
      </w:r>
    </w:p>
    <w:p w:rsidR="001E4905" w:rsidRDefault="00F9777C" w:rsidP="00EC7F25">
      <w:pPr>
        <w:numPr>
          <w:ilvl w:val="1"/>
          <w:numId w:val="28"/>
        </w:numPr>
        <w:tabs>
          <w:tab w:val="left" w:pos="1180"/>
        </w:tabs>
        <w:ind w:left="118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устного сплошного текста;</w:t>
      </w:r>
    </w:p>
    <w:p w:rsidR="001E4905" w:rsidRDefault="001E4905">
      <w:pPr>
        <w:spacing w:line="61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8"/>
        </w:tabs>
        <w:spacing w:line="229" w:lineRule="auto"/>
        <w:ind w:left="980" w:right="30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коллективное обсуждение этапов проектирования (выбор сплошных текстов для работы; чтение текста и извлечение основной и второстепенной информации, выделение ключевых слов, озаглавливание; обсуждение результатов этапа; обсуждение структуры несплошного текста, используемых технических средств; распределение обязанностей при создании конечного продукта);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проекта в группах в соответствии с намеченными этапами;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предъявление результатов деятельности и рефлексия.</w:t>
      </w:r>
    </w:p>
    <w:p w:rsidR="001E4905" w:rsidRDefault="001E4905">
      <w:pPr>
        <w:spacing w:line="259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развитие умения использовать полученную информацию для решения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учебной задачи: взаимообмен групп готовыми продуктами деятельности и формулирование вопросов на основе содержания созданного группой несплошного текста.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Вспомогательный материал </w:t>
      </w:r>
      <w:r>
        <w:rPr>
          <w:rFonts w:eastAsia="Times New Roman"/>
          <w:sz w:val="24"/>
          <w:szCs w:val="24"/>
        </w:rPr>
        <w:t>для использования в самостоятельной работе: глоссарий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(словари), источники для уточнения характеристик видов несплошных текстов и образцы оформления таблиц, схем, опорных конспектов.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деятельности в портфолио.</w:t>
      </w:r>
    </w:p>
    <w:p w:rsidR="001E4905" w:rsidRDefault="001E4905">
      <w:pPr>
        <w:spacing w:line="312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31. Когда текст прочитан (Обработка и предъявление информации: план текста и пересказ)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 w:rsidP="00F9777C">
      <w:pPr>
        <w:spacing w:line="24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Создание </w:t>
      </w:r>
      <w:r>
        <w:rPr>
          <w:rFonts w:eastAsia="Times New Roman"/>
          <w:b/>
          <w:bCs/>
          <w:i/>
          <w:iCs/>
          <w:sz w:val="24"/>
          <w:szCs w:val="24"/>
        </w:rPr>
        <w:t>вторичного текста</w:t>
      </w:r>
      <w:r>
        <w:rPr>
          <w:rFonts w:eastAsia="Times New Roman"/>
          <w:sz w:val="24"/>
          <w:szCs w:val="24"/>
        </w:rPr>
        <w:t xml:space="preserve"> 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рассуждения (по характеру текстового материала); полное, подробное, близкое к тексту, сжатое, выборочное, с элементами сочинения (по способу передачи содержания).</w:t>
      </w:r>
    </w:p>
    <w:p w:rsidR="001E4905" w:rsidRDefault="00F9777C" w:rsidP="00F9777C">
      <w:pPr>
        <w:spacing w:line="24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Устное изложение</w:t>
      </w:r>
      <w:r>
        <w:rPr>
          <w:rFonts w:eastAsia="Times New Roman"/>
          <w:sz w:val="24"/>
          <w:szCs w:val="24"/>
        </w:rPr>
        <w:t>: подготовка устного сжатого пересказа текста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повествовательного характера с элементами рассуждения (в качестве исходного предлагается один из знакомых учащимся текстов, например, в теме 13). Замена/расширение информации своими аргументами/примерами.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31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2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32. Когда текст прочитан (Оценка информации)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соотносить прочитанную информацию со своим жизненным и знаниевым опытом,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32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58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25</w:t>
      </w:r>
    </w:p>
    <w:p w:rsidR="001E4905" w:rsidRDefault="001E4905">
      <w:pPr>
        <w:sectPr w:rsidR="001E4905">
          <w:pgSz w:w="11900" w:h="16840"/>
          <w:pgMar w:top="1184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1E4905">
      <w:pPr>
        <w:spacing w:line="203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 время рефлексивной работы с текстом используются </w:t>
      </w:r>
      <w:r>
        <w:rPr>
          <w:rFonts w:eastAsia="Times New Roman"/>
          <w:b/>
          <w:bCs/>
          <w:i/>
          <w:iCs/>
          <w:sz w:val="24"/>
          <w:szCs w:val="24"/>
        </w:rPr>
        <w:t>послетекстовые</w:t>
      </w:r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соотносится то, что вы прочитали, с тем, что вы уже знали?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Что для вас оказалось интересным (неожиданным) в тексте?</w:t>
      </w: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Что нового и полезного вы узнали из текста?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8"/>
        </w:tabs>
        <w:spacing w:line="213" w:lineRule="auto"/>
        <w:ind w:left="26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можно оценить информацию: каковы положительные и отрицательные стороны информации?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Возможны ли другие пути решения вопроса?</w:t>
      </w: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Какая работа с этим материалом предстоит в дальнейшем?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Где можно применить полученные знания?</w:t>
      </w: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Над какими вопросами в процессе осмысления текста вы задумывались?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(при чтении данные вопросы адаптируются применительно к содержанию конкретного текста)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 w:rsidP="00F9777C">
      <w:pPr>
        <w:spacing w:line="21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Диспут </w:t>
      </w:r>
      <w:r>
        <w:rPr>
          <w:rFonts w:eastAsia="Times New Roman"/>
          <w:sz w:val="24"/>
          <w:szCs w:val="24"/>
        </w:rPr>
        <w:t>«Прочитав текст»: выявление личностной позиции учащихся после чтения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проблемного публицистического текста.</w:t>
      </w:r>
    </w:p>
    <w:p w:rsidR="00F9777C" w:rsidRDefault="00F9777C" w:rsidP="00F9777C">
      <w:pPr>
        <w:spacing w:line="214" w:lineRule="auto"/>
        <w:ind w:left="260" w:firstLine="708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33. Практикум-диагностика (Тестовая работа по комплексному применению умений работать с информацией и текстом)</w:t>
      </w:r>
    </w:p>
    <w:p w:rsidR="001E4905" w:rsidRDefault="001E4905">
      <w:pPr>
        <w:spacing w:line="179" w:lineRule="exact"/>
        <w:rPr>
          <w:sz w:val="20"/>
          <w:szCs w:val="20"/>
        </w:rPr>
      </w:pPr>
    </w:p>
    <w:p w:rsidR="001E4905" w:rsidRDefault="00F9777C" w:rsidP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33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34. Чему я научился (Подведение итогов, оформление портфолио)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23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Заключительное занятие является подведением итогов, включает самооценку учащихся и оценивание их деятельности учителем.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33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Создание Памятки </w:t>
      </w:r>
      <w:r>
        <w:rPr>
          <w:rFonts w:eastAsia="Times New Roman"/>
          <w:sz w:val="23"/>
          <w:szCs w:val="23"/>
        </w:rPr>
        <w:t>«</w:t>
      </w:r>
      <w:r>
        <w:rPr>
          <w:rFonts w:eastAsia="Times New Roman"/>
          <w:b/>
          <w:bCs/>
          <w:i/>
          <w:iCs/>
          <w:sz w:val="23"/>
          <w:szCs w:val="23"/>
        </w:rPr>
        <w:t>название подбирают учащиеся</w:t>
      </w:r>
      <w:r>
        <w:rPr>
          <w:rFonts w:eastAsia="Times New Roman"/>
          <w:sz w:val="23"/>
          <w:szCs w:val="23"/>
        </w:rPr>
        <w:t>» (</w:t>
      </w:r>
      <w:r>
        <w:rPr>
          <w:rFonts w:eastAsia="Times New Roman"/>
          <w:b/>
          <w:bCs/>
          <w:i/>
          <w:iCs/>
          <w:sz w:val="23"/>
          <w:szCs w:val="23"/>
        </w:rPr>
        <w:t>Внимательному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>читателю/Учись читать/Советы помощника/Школа чтения</w:t>
      </w:r>
      <w:r>
        <w:rPr>
          <w:rFonts w:eastAsia="Times New Roman"/>
          <w:sz w:val="23"/>
          <w:szCs w:val="23"/>
        </w:rPr>
        <w:t>): обобщение теоретического</w:t>
      </w:r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30"/>
        </w:numPr>
        <w:tabs>
          <w:tab w:val="left" w:pos="531"/>
        </w:tabs>
        <w:spacing w:line="241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практического усвоения стратегий чтения и проверка 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 Включение Памятки в портфолио.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4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Возможные варианты советов в Памятку: </w:t>
      </w:r>
      <w:r>
        <w:rPr>
          <w:rFonts w:eastAsia="Times New Roman"/>
          <w:b/>
          <w:bCs/>
          <w:i/>
          <w:iCs/>
          <w:sz w:val="24"/>
          <w:szCs w:val="24"/>
        </w:rPr>
        <w:t>начинайте чтение с выходных данных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заголовка; ведите диалог с текстом и автором, задавайте вопросы и находите ответы, давайте свои формулировки ответов; выясняйте, что непонятно; прогнозируйте содержание; во время чтения маркируйте информацию, делайте выписки, составляйте таблицы, схемы; составляйте план; пересказывайте текст; выражайте главную мысль и т.п.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 w:rsidP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Оформление </w:t>
      </w:r>
      <w:r>
        <w:rPr>
          <w:rFonts w:eastAsia="Times New Roman"/>
          <w:sz w:val="24"/>
          <w:szCs w:val="24"/>
        </w:rPr>
        <w:t>(индивидуальное)</w:t>
      </w:r>
      <w:r>
        <w:rPr>
          <w:rFonts w:eastAsia="Times New Roman"/>
          <w:b/>
          <w:bCs/>
          <w:sz w:val="24"/>
          <w:szCs w:val="24"/>
        </w:rPr>
        <w:t xml:space="preserve">портфолио </w:t>
      </w:r>
      <w:r>
        <w:rPr>
          <w:rFonts w:eastAsia="Times New Roman"/>
          <w:sz w:val="24"/>
          <w:szCs w:val="24"/>
        </w:rPr>
        <w:t>достижений как результата работы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самоанализа.</w:t>
      </w:r>
    </w:p>
    <w:p w:rsidR="001E4905" w:rsidRDefault="001E4905">
      <w:pPr>
        <w:spacing w:line="256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Итоговый контроль: </w:t>
      </w:r>
      <w:r>
        <w:rPr>
          <w:rFonts w:eastAsia="Times New Roman"/>
          <w:sz w:val="24"/>
          <w:szCs w:val="24"/>
        </w:rPr>
        <w:t>Представление портфолио «Мои достижения»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Диагностика результативности </w:t>
      </w:r>
      <w:r>
        <w:rPr>
          <w:rFonts w:eastAsia="Times New Roman"/>
          <w:sz w:val="24"/>
          <w:szCs w:val="24"/>
        </w:rPr>
        <w:t>освоения программы осуществляется в процессе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выполнения следующих работ:</w:t>
      </w:r>
    </w:p>
    <w:p w:rsidR="001E4905" w:rsidRDefault="001E4905">
      <w:pPr>
        <w:spacing w:line="7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26</w:t>
      </w:r>
    </w:p>
    <w:p w:rsidR="001E4905" w:rsidRDefault="001E4905">
      <w:pPr>
        <w:sectPr w:rsidR="001E4905">
          <w:pgSz w:w="11900" w:h="16840"/>
          <w:pgMar w:top="1440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2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упражнение на поиск конкретной информации и развитие внимания, памяти (занятие 11);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диагностика умений работать с информацией и выделять главную мысль (занятие 13);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практикум-исследование учебного (научно-популярного) текста с целью выявления и маркировки информации, отражающей строение текста-рассуждения (занятие 20);</w:t>
      </w:r>
    </w:p>
    <w:p w:rsidR="001E4905" w:rsidRDefault="001E4905">
      <w:pPr>
        <w:spacing w:line="3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диалог с текстом и выделение главной мысли (занятие 25);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2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обработка и перекодирование информации в форму несплошного текста таблицы, схемы и т.п. (занятие 30);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тестовая работа по комплексному применению умений работать с информацией и текстом (занятие 33).</w:t>
      </w:r>
    </w:p>
    <w:p w:rsidR="001E4905" w:rsidRDefault="001E4905">
      <w:pPr>
        <w:spacing w:line="30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32"/>
        </w:numPr>
        <w:tabs>
          <w:tab w:val="left" w:pos="1223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план занятий включены мероприятия, которые проводятся в процессе реализации программы и могут рассматриваться как как результат деятельности на определённом этапе.</w:t>
      </w:r>
    </w:p>
    <w:p w:rsidR="001E4905" w:rsidRDefault="001E4905">
      <w:pPr>
        <w:spacing w:line="189" w:lineRule="exact"/>
        <w:rPr>
          <w:sz w:val="20"/>
          <w:szCs w:val="20"/>
        </w:rPr>
      </w:pPr>
    </w:p>
    <w:p w:rsidR="001E4905" w:rsidRDefault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мероприятия</w:t>
      </w:r>
    </w:p>
    <w:p w:rsidR="001E4905" w:rsidRDefault="001E4905">
      <w:pPr>
        <w:spacing w:line="165" w:lineRule="exact"/>
        <w:rPr>
          <w:sz w:val="20"/>
          <w:szCs w:val="20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440"/>
        <w:gridCol w:w="1020"/>
        <w:gridCol w:w="2460"/>
        <w:gridCol w:w="1180"/>
        <w:gridCol w:w="2839"/>
      </w:tblGrid>
      <w:tr w:rsidR="001E4905" w:rsidTr="00F9777C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401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Предполагаемый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мероприятия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19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8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«Осенние страницы»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тематический</w:t>
            </w: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60" w:lineRule="exact"/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конкурсе,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(возможны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чтецов</w:t>
            </w: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варианты)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выбранных отрывков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поэтических или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прозаических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40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440" w:type="dxa"/>
            <w:vAlign w:val="bottom"/>
          </w:tcPr>
          <w:p w:rsidR="001E4905" w:rsidRDefault="00F9777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«Заседание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Учёного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защита группового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совета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 –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лексикографов»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(презентация)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40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«Аукцион вопросов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игра-состязание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игре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ответов»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40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«Мои достижения»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портфолио-отчёт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</w:tr>
      <w:tr w:rsidR="001E4905" w:rsidTr="00F9777C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(портфолио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портфолио-отчёта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достижений)</w:t>
            </w: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достижений</w:t>
            </w: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8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716"/>
        </w:trPr>
        <w:tc>
          <w:tcPr>
            <w:tcW w:w="56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vAlign w:val="bottom"/>
          </w:tcPr>
          <w:p w:rsidR="00F9777C" w:rsidRDefault="00F9777C">
            <w:pPr>
              <w:ind w:left="34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>
            <w:pPr>
              <w:ind w:left="34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>
            <w:pPr>
              <w:ind w:left="34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1E4905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Литература для учащихся</w:t>
            </w:r>
          </w:p>
          <w:p w:rsidR="00F9777C" w:rsidRDefault="00F9777C" w:rsidP="00F9777C">
            <w:pPr>
              <w:rPr>
                <w:sz w:val="20"/>
                <w:szCs w:val="20"/>
              </w:rPr>
            </w:pPr>
          </w:p>
        </w:tc>
        <w:tc>
          <w:tcPr>
            <w:tcW w:w="2839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</w:tr>
    </w:tbl>
    <w:p w:rsidR="001E4905" w:rsidRDefault="001E4905">
      <w:pPr>
        <w:sectPr w:rsidR="001E4905">
          <w:pgSz w:w="11900" w:h="16840"/>
          <w:pgMar w:top="1184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 w:rsidP="00EC7F25">
      <w:pPr>
        <w:numPr>
          <w:ilvl w:val="0"/>
          <w:numId w:val="33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Зайцева О.Н. Рабочая тетрадь по русскому языку. Задания на понимание текста: 5</w:t>
      </w:r>
    </w:p>
    <w:p w:rsidR="001E4905" w:rsidRDefault="001E4905">
      <w:pPr>
        <w:spacing w:line="43" w:lineRule="exact"/>
        <w:rPr>
          <w:rFonts w:eastAsia="Times New Roman"/>
          <w:sz w:val="24"/>
          <w:szCs w:val="24"/>
        </w:rPr>
      </w:pPr>
    </w:p>
    <w:p w:rsidR="001E4905" w:rsidRDefault="00F9777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класс.— М.: Издательство «Экзамен», 2013.</w:t>
      </w:r>
    </w:p>
    <w:p w:rsidR="001E4905" w:rsidRDefault="001E4905">
      <w:pPr>
        <w:spacing w:line="4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3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Зайцева О.Н. Рабочая тетрадь по русскому языку. Задания на понимание текста: 5</w:t>
      </w:r>
    </w:p>
    <w:p w:rsidR="001E4905" w:rsidRDefault="001E4905">
      <w:pPr>
        <w:spacing w:line="40" w:lineRule="exact"/>
        <w:rPr>
          <w:rFonts w:eastAsia="Times New Roman"/>
          <w:sz w:val="24"/>
          <w:szCs w:val="24"/>
        </w:rPr>
      </w:pPr>
    </w:p>
    <w:p w:rsidR="001E4905" w:rsidRDefault="00F9777C" w:rsidP="00F9777C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класс. — М.: Издательство «Экзамен», 2014.</w:t>
      </w:r>
    </w:p>
    <w:p w:rsidR="001E4905" w:rsidRDefault="00F9777C" w:rsidP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учителя</w:t>
      </w: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1E4905" w:rsidRDefault="001E4905">
      <w:pPr>
        <w:spacing w:line="104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сост.Е. С. Савинов. — М.: Просвещение, 2011.</w:t>
      </w:r>
    </w:p>
    <w:p w:rsidR="001E4905" w:rsidRDefault="001E4905">
      <w:pPr>
        <w:spacing w:line="4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универсальных учебных действий в основной школе: от действия к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>
      <w:pPr>
        <w:spacing w:line="232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мысли. Система заданий: пособие для учителя. / Под ред. А.Г. Асмолова. — М.: Просвещение, 2011.</w:t>
      </w:r>
    </w:p>
    <w:p w:rsidR="001E4905" w:rsidRDefault="001E4905">
      <w:pPr>
        <w:spacing w:line="43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Валгина Н.С. Теория текста. М.: — Логос, 2003.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Выготский Л.С. Воображение и творчество в детском возрасте. — М.: Просвещение, 1991.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Заир-Бек С.И., Муштавинская И.В. Развитие критического мышления на уроке: пособие для учителей общеобразоват. учреждений. – 2-е изд., дораб. – М.: Просвещение, 2011.</w:t>
      </w:r>
    </w:p>
    <w:p w:rsidR="001E4905" w:rsidRDefault="001E4905">
      <w:pPr>
        <w:spacing w:line="9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классы.— М.: Просвещение, 2013.</w:t>
      </w:r>
    </w:p>
    <w:p w:rsidR="001E4905" w:rsidRDefault="001E4905">
      <w:pPr>
        <w:spacing w:line="45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Пранцова Г.В., Романичева Е.С. Современные стратегии чтения: теория и практика:</w:t>
      </w:r>
    </w:p>
    <w:p w:rsidR="001E4905" w:rsidRDefault="001E4905">
      <w:pPr>
        <w:spacing w:line="40" w:lineRule="exact"/>
        <w:rPr>
          <w:rFonts w:eastAsia="Times New Roman"/>
          <w:sz w:val="24"/>
          <w:szCs w:val="24"/>
        </w:rPr>
      </w:pPr>
    </w:p>
    <w:p w:rsidR="001E4905" w:rsidRDefault="00F9777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учебное пособие. — М.: Форум, 2015.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Цыбулько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— М.: Просвещение, 2014.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93" w:lineRule="exact"/>
        <w:rPr>
          <w:sz w:val="20"/>
          <w:szCs w:val="20"/>
        </w:rPr>
      </w:pPr>
    </w:p>
    <w:p w:rsidR="001E4905" w:rsidRDefault="00F9777C">
      <w:pPr>
        <w:ind w:left="4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:rsidR="001E4905" w:rsidRDefault="001E4905">
      <w:pPr>
        <w:spacing w:line="324" w:lineRule="exact"/>
        <w:rPr>
          <w:sz w:val="20"/>
          <w:szCs w:val="20"/>
        </w:rPr>
      </w:pPr>
    </w:p>
    <w:p w:rsidR="001E4905" w:rsidRDefault="00F9777C" w:rsidP="00EC7F25">
      <w:pPr>
        <w:numPr>
          <w:ilvl w:val="1"/>
          <w:numId w:val="35"/>
        </w:numPr>
        <w:tabs>
          <w:tab w:val="left" w:pos="960"/>
        </w:tabs>
        <w:ind w:left="960" w:hanging="271"/>
        <w:rPr>
          <w:rFonts w:ascii="Calibri" w:eastAsia="Calibri" w:hAnsi="Calibri" w:cs="Calibri"/>
        </w:rPr>
      </w:pPr>
      <w:r>
        <w:rPr>
          <w:rFonts w:eastAsia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eastAsia="Times New Roman"/>
          <w:color w:val="0000FF"/>
          <w:sz w:val="24"/>
          <w:szCs w:val="24"/>
          <w:u w:val="single"/>
        </w:rPr>
        <w:t>http://www.edu.ru</w:t>
      </w:r>
    </w:p>
    <w:p w:rsidR="001E4905" w:rsidRDefault="00F9777C" w:rsidP="00EC7F25">
      <w:pPr>
        <w:numPr>
          <w:ilvl w:val="1"/>
          <w:numId w:val="35"/>
        </w:numPr>
        <w:tabs>
          <w:tab w:val="left" w:pos="960"/>
        </w:tabs>
        <w:spacing w:line="233" w:lineRule="auto"/>
        <w:ind w:left="960" w:hanging="271"/>
        <w:rPr>
          <w:rFonts w:ascii="Calibri" w:eastAsia="Calibri" w:hAnsi="Calibri" w:cs="Calibri"/>
        </w:rPr>
      </w:pPr>
      <w:r>
        <w:rPr>
          <w:rFonts w:eastAsia="Times New Roman"/>
          <w:sz w:val="24"/>
          <w:szCs w:val="24"/>
        </w:rPr>
        <w:t xml:space="preserve">Служба русского языка, словари, справочная литература </w:t>
      </w:r>
      <w:r>
        <w:rPr>
          <w:rFonts w:eastAsia="Times New Roman"/>
          <w:color w:val="0000FF"/>
          <w:sz w:val="24"/>
          <w:szCs w:val="24"/>
          <w:u w:val="single"/>
        </w:rPr>
        <w:t>http://www.slovari.ru</w:t>
      </w:r>
    </w:p>
    <w:p w:rsidR="001E4905" w:rsidRDefault="001E4905">
      <w:pPr>
        <w:spacing w:line="1" w:lineRule="exact"/>
        <w:rPr>
          <w:rFonts w:ascii="Calibri" w:eastAsia="Calibri" w:hAnsi="Calibri" w:cs="Calibri"/>
        </w:rPr>
      </w:pPr>
    </w:p>
    <w:p w:rsidR="001E4905" w:rsidRDefault="00F9777C" w:rsidP="00EC7F25">
      <w:pPr>
        <w:numPr>
          <w:ilvl w:val="1"/>
          <w:numId w:val="35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Библиотека </w:t>
      </w:r>
      <w:r>
        <w:rPr>
          <w:rFonts w:eastAsia="Times New Roman"/>
          <w:color w:val="0000FF"/>
          <w:sz w:val="24"/>
          <w:szCs w:val="24"/>
          <w:u w:val="single"/>
        </w:rPr>
        <w:t>http://lib.ru</w:t>
      </w:r>
    </w:p>
    <w:p w:rsidR="001E4905" w:rsidRDefault="00F9777C" w:rsidP="00EC7F25">
      <w:pPr>
        <w:numPr>
          <w:ilvl w:val="0"/>
          <w:numId w:val="3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Википедия </w:t>
      </w:r>
      <w:r>
        <w:rPr>
          <w:rFonts w:eastAsia="Times New Roman"/>
          <w:color w:val="0000FF"/>
          <w:sz w:val="24"/>
          <w:szCs w:val="24"/>
          <w:u w:val="single"/>
        </w:rPr>
        <w:t>https://ru.wikipedia.org</w:t>
      </w:r>
    </w:p>
    <w:p w:rsidR="001E4905" w:rsidRDefault="00F9777C" w:rsidP="00EC7F25">
      <w:pPr>
        <w:numPr>
          <w:ilvl w:val="1"/>
          <w:numId w:val="36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Интерактивные ЦОР </w:t>
      </w:r>
      <w:r>
        <w:rPr>
          <w:rFonts w:eastAsia="Times New Roman"/>
          <w:color w:val="0000FF"/>
          <w:sz w:val="24"/>
          <w:szCs w:val="24"/>
          <w:u w:val="single"/>
        </w:rPr>
        <w:t>http://fcior.edu.ru</w:t>
      </w:r>
      <w:r>
        <w:rPr>
          <w:rFonts w:eastAsia="Times New Roman"/>
          <w:sz w:val="24"/>
          <w:szCs w:val="24"/>
        </w:rPr>
        <w:t xml:space="preserve"> ;</w:t>
      </w:r>
      <w:r>
        <w:rPr>
          <w:rFonts w:eastAsia="Times New Roman"/>
          <w:color w:val="0000FF"/>
          <w:sz w:val="24"/>
          <w:szCs w:val="24"/>
          <w:u w:val="single"/>
        </w:rPr>
        <w:t>http://school-collection.edu.ru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50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28</w:t>
      </w:r>
    </w:p>
    <w:sectPr w:rsidR="001E4905">
      <w:pgSz w:w="11900" w:h="16840"/>
      <w:pgMar w:top="1125" w:right="840" w:bottom="803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DBE43BF8"/>
    <w:lvl w:ilvl="0" w:tplc="2AA670D0">
      <w:start w:val="1"/>
      <w:numFmt w:val="decimal"/>
      <w:lvlText w:val="%1."/>
      <w:lvlJc w:val="left"/>
    </w:lvl>
    <w:lvl w:ilvl="1" w:tplc="3CD4DADC">
      <w:numFmt w:val="decimal"/>
      <w:lvlText w:val=""/>
      <w:lvlJc w:val="left"/>
    </w:lvl>
    <w:lvl w:ilvl="2" w:tplc="E9B09ED4">
      <w:numFmt w:val="decimal"/>
      <w:lvlText w:val=""/>
      <w:lvlJc w:val="left"/>
    </w:lvl>
    <w:lvl w:ilvl="3" w:tplc="B5DEB412">
      <w:numFmt w:val="decimal"/>
      <w:lvlText w:val=""/>
      <w:lvlJc w:val="left"/>
    </w:lvl>
    <w:lvl w:ilvl="4" w:tplc="8AB26792">
      <w:numFmt w:val="decimal"/>
      <w:lvlText w:val=""/>
      <w:lvlJc w:val="left"/>
    </w:lvl>
    <w:lvl w:ilvl="5" w:tplc="D368BF5C">
      <w:numFmt w:val="decimal"/>
      <w:lvlText w:val=""/>
      <w:lvlJc w:val="left"/>
    </w:lvl>
    <w:lvl w:ilvl="6" w:tplc="B61280A2">
      <w:numFmt w:val="decimal"/>
      <w:lvlText w:val=""/>
      <w:lvlJc w:val="left"/>
    </w:lvl>
    <w:lvl w:ilvl="7" w:tplc="3C3671C8">
      <w:numFmt w:val="decimal"/>
      <w:lvlText w:val=""/>
      <w:lvlJc w:val="left"/>
    </w:lvl>
    <w:lvl w:ilvl="8" w:tplc="751E84E2">
      <w:numFmt w:val="decimal"/>
      <w:lvlText w:val=""/>
      <w:lvlJc w:val="left"/>
    </w:lvl>
  </w:abstractNum>
  <w:abstractNum w:abstractNumId="1">
    <w:nsid w:val="00000822"/>
    <w:multiLevelType w:val="hybridMultilevel"/>
    <w:tmpl w:val="9BDA94C2"/>
    <w:lvl w:ilvl="0" w:tplc="51B634B2">
      <w:start w:val="1"/>
      <w:numFmt w:val="decimal"/>
      <w:lvlText w:val="%1."/>
      <w:lvlJc w:val="left"/>
    </w:lvl>
    <w:lvl w:ilvl="1" w:tplc="FD068F7A">
      <w:numFmt w:val="decimal"/>
      <w:lvlText w:val=""/>
      <w:lvlJc w:val="left"/>
    </w:lvl>
    <w:lvl w:ilvl="2" w:tplc="D856EADA">
      <w:numFmt w:val="decimal"/>
      <w:lvlText w:val=""/>
      <w:lvlJc w:val="left"/>
    </w:lvl>
    <w:lvl w:ilvl="3" w:tplc="5B3227FC">
      <w:numFmt w:val="decimal"/>
      <w:lvlText w:val=""/>
      <w:lvlJc w:val="left"/>
    </w:lvl>
    <w:lvl w:ilvl="4" w:tplc="4ACCE1AC">
      <w:numFmt w:val="decimal"/>
      <w:lvlText w:val=""/>
      <w:lvlJc w:val="left"/>
    </w:lvl>
    <w:lvl w:ilvl="5" w:tplc="293659EC">
      <w:numFmt w:val="decimal"/>
      <w:lvlText w:val=""/>
      <w:lvlJc w:val="left"/>
    </w:lvl>
    <w:lvl w:ilvl="6" w:tplc="15B4FB5E">
      <w:numFmt w:val="decimal"/>
      <w:lvlText w:val=""/>
      <w:lvlJc w:val="left"/>
    </w:lvl>
    <w:lvl w:ilvl="7" w:tplc="0BA40A12">
      <w:numFmt w:val="decimal"/>
      <w:lvlText w:val=""/>
      <w:lvlJc w:val="left"/>
    </w:lvl>
    <w:lvl w:ilvl="8" w:tplc="BE240A8C">
      <w:numFmt w:val="decimal"/>
      <w:lvlText w:val=""/>
      <w:lvlJc w:val="left"/>
    </w:lvl>
  </w:abstractNum>
  <w:abstractNum w:abstractNumId="2">
    <w:nsid w:val="00000DDC"/>
    <w:multiLevelType w:val="hybridMultilevel"/>
    <w:tmpl w:val="36E8AEF2"/>
    <w:lvl w:ilvl="0" w:tplc="1AEC551E">
      <w:start w:val="1"/>
      <w:numFmt w:val="bullet"/>
      <w:lvlText w:val="•"/>
      <w:lvlJc w:val="left"/>
    </w:lvl>
    <w:lvl w:ilvl="1" w:tplc="B7527E48">
      <w:start w:val="1"/>
      <w:numFmt w:val="bullet"/>
      <w:lvlText w:val="и"/>
      <w:lvlJc w:val="left"/>
    </w:lvl>
    <w:lvl w:ilvl="2" w:tplc="1F684DA6">
      <w:numFmt w:val="decimal"/>
      <w:lvlText w:val=""/>
      <w:lvlJc w:val="left"/>
    </w:lvl>
    <w:lvl w:ilvl="3" w:tplc="354050B8">
      <w:numFmt w:val="decimal"/>
      <w:lvlText w:val=""/>
      <w:lvlJc w:val="left"/>
    </w:lvl>
    <w:lvl w:ilvl="4" w:tplc="144AB352">
      <w:numFmt w:val="decimal"/>
      <w:lvlText w:val=""/>
      <w:lvlJc w:val="left"/>
    </w:lvl>
    <w:lvl w:ilvl="5" w:tplc="EAFED72E">
      <w:numFmt w:val="decimal"/>
      <w:lvlText w:val=""/>
      <w:lvlJc w:val="left"/>
    </w:lvl>
    <w:lvl w:ilvl="6" w:tplc="89FE6B58">
      <w:numFmt w:val="decimal"/>
      <w:lvlText w:val=""/>
      <w:lvlJc w:val="left"/>
    </w:lvl>
    <w:lvl w:ilvl="7" w:tplc="ACFE1A7C">
      <w:numFmt w:val="decimal"/>
      <w:lvlText w:val=""/>
      <w:lvlJc w:val="left"/>
    </w:lvl>
    <w:lvl w:ilvl="8" w:tplc="8EEEAFF0">
      <w:numFmt w:val="decimal"/>
      <w:lvlText w:val=""/>
      <w:lvlJc w:val="left"/>
    </w:lvl>
  </w:abstractNum>
  <w:abstractNum w:abstractNumId="3">
    <w:nsid w:val="00001366"/>
    <w:multiLevelType w:val="hybridMultilevel"/>
    <w:tmpl w:val="86E80FCC"/>
    <w:lvl w:ilvl="0" w:tplc="86945370">
      <w:start w:val="1"/>
      <w:numFmt w:val="bullet"/>
      <w:lvlText w:val="•"/>
      <w:lvlJc w:val="left"/>
    </w:lvl>
    <w:lvl w:ilvl="1" w:tplc="65EA62DC">
      <w:numFmt w:val="decimal"/>
      <w:lvlText w:val=""/>
      <w:lvlJc w:val="left"/>
    </w:lvl>
    <w:lvl w:ilvl="2" w:tplc="30E2AADC">
      <w:numFmt w:val="decimal"/>
      <w:lvlText w:val=""/>
      <w:lvlJc w:val="left"/>
    </w:lvl>
    <w:lvl w:ilvl="3" w:tplc="54722620">
      <w:numFmt w:val="decimal"/>
      <w:lvlText w:val=""/>
      <w:lvlJc w:val="left"/>
    </w:lvl>
    <w:lvl w:ilvl="4" w:tplc="EA3EECA8">
      <w:numFmt w:val="decimal"/>
      <w:lvlText w:val=""/>
      <w:lvlJc w:val="left"/>
    </w:lvl>
    <w:lvl w:ilvl="5" w:tplc="97EA7D38">
      <w:numFmt w:val="decimal"/>
      <w:lvlText w:val=""/>
      <w:lvlJc w:val="left"/>
    </w:lvl>
    <w:lvl w:ilvl="6" w:tplc="374EFF42">
      <w:numFmt w:val="decimal"/>
      <w:lvlText w:val=""/>
      <w:lvlJc w:val="left"/>
    </w:lvl>
    <w:lvl w:ilvl="7" w:tplc="4F9C6BB6">
      <w:numFmt w:val="decimal"/>
      <w:lvlText w:val=""/>
      <w:lvlJc w:val="left"/>
    </w:lvl>
    <w:lvl w:ilvl="8" w:tplc="A4920A32">
      <w:numFmt w:val="decimal"/>
      <w:lvlText w:val=""/>
      <w:lvlJc w:val="left"/>
    </w:lvl>
  </w:abstractNum>
  <w:abstractNum w:abstractNumId="4">
    <w:nsid w:val="000015A1"/>
    <w:multiLevelType w:val="hybridMultilevel"/>
    <w:tmpl w:val="D592D242"/>
    <w:lvl w:ilvl="0" w:tplc="ECE48106">
      <w:start w:val="1"/>
      <w:numFmt w:val="decimal"/>
      <w:lvlText w:val="%1)"/>
      <w:lvlJc w:val="left"/>
    </w:lvl>
    <w:lvl w:ilvl="1" w:tplc="31608E38">
      <w:numFmt w:val="decimal"/>
      <w:lvlText w:val=""/>
      <w:lvlJc w:val="left"/>
    </w:lvl>
    <w:lvl w:ilvl="2" w:tplc="5B7E8072">
      <w:numFmt w:val="decimal"/>
      <w:lvlText w:val=""/>
      <w:lvlJc w:val="left"/>
    </w:lvl>
    <w:lvl w:ilvl="3" w:tplc="FA9613CA">
      <w:numFmt w:val="decimal"/>
      <w:lvlText w:val=""/>
      <w:lvlJc w:val="left"/>
    </w:lvl>
    <w:lvl w:ilvl="4" w:tplc="73BA3AD8">
      <w:numFmt w:val="decimal"/>
      <w:lvlText w:val=""/>
      <w:lvlJc w:val="left"/>
    </w:lvl>
    <w:lvl w:ilvl="5" w:tplc="DE028FDE">
      <w:numFmt w:val="decimal"/>
      <w:lvlText w:val=""/>
      <w:lvlJc w:val="left"/>
    </w:lvl>
    <w:lvl w:ilvl="6" w:tplc="B16CF0B8">
      <w:numFmt w:val="decimal"/>
      <w:lvlText w:val=""/>
      <w:lvlJc w:val="left"/>
    </w:lvl>
    <w:lvl w:ilvl="7" w:tplc="769A8EBA">
      <w:numFmt w:val="decimal"/>
      <w:lvlText w:val=""/>
      <w:lvlJc w:val="left"/>
    </w:lvl>
    <w:lvl w:ilvl="8" w:tplc="037CEC32">
      <w:numFmt w:val="decimal"/>
      <w:lvlText w:val=""/>
      <w:lvlJc w:val="left"/>
    </w:lvl>
  </w:abstractNum>
  <w:abstractNum w:abstractNumId="5">
    <w:nsid w:val="00001A49"/>
    <w:multiLevelType w:val="hybridMultilevel"/>
    <w:tmpl w:val="7274659C"/>
    <w:lvl w:ilvl="0" w:tplc="6D10887E">
      <w:start w:val="1"/>
      <w:numFmt w:val="bullet"/>
      <w:lvlText w:val="•"/>
      <w:lvlJc w:val="left"/>
    </w:lvl>
    <w:lvl w:ilvl="1" w:tplc="EDBA9D6C">
      <w:numFmt w:val="decimal"/>
      <w:lvlText w:val=""/>
      <w:lvlJc w:val="left"/>
    </w:lvl>
    <w:lvl w:ilvl="2" w:tplc="E36C2A8E">
      <w:numFmt w:val="decimal"/>
      <w:lvlText w:val=""/>
      <w:lvlJc w:val="left"/>
    </w:lvl>
    <w:lvl w:ilvl="3" w:tplc="EE96AE32">
      <w:numFmt w:val="decimal"/>
      <w:lvlText w:val=""/>
      <w:lvlJc w:val="left"/>
    </w:lvl>
    <w:lvl w:ilvl="4" w:tplc="56A0A3EE">
      <w:numFmt w:val="decimal"/>
      <w:lvlText w:val=""/>
      <w:lvlJc w:val="left"/>
    </w:lvl>
    <w:lvl w:ilvl="5" w:tplc="7F1A84E2">
      <w:numFmt w:val="decimal"/>
      <w:lvlText w:val=""/>
      <w:lvlJc w:val="left"/>
    </w:lvl>
    <w:lvl w:ilvl="6" w:tplc="3B3032FC">
      <w:numFmt w:val="decimal"/>
      <w:lvlText w:val=""/>
      <w:lvlJc w:val="left"/>
    </w:lvl>
    <w:lvl w:ilvl="7" w:tplc="586A2B54">
      <w:numFmt w:val="decimal"/>
      <w:lvlText w:val=""/>
      <w:lvlJc w:val="left"/>
    </w:lvl>
    <w:lvl w:ilvl="8" w:tplc="897CFC76">
      <w:numFmt w:val="decimal"/>
      <w:lvlText w:val=""/>
      <w:lvlJc w:val="left"/>
    </w:lvl>
  </w:abstractNum>
  <w:abstractNum w:abstractNumId="6">
    <w:nsid w:val="00001CD0"/>
    <w:multiLevelType w:val="hybridMultilevel"/>
    <w:tmpl w:val="8E3AC3AA"/>
    <w:lvl w:ilvl="0" w:tplc="DB0E5618">
      <w:start w:val="1"/>
      <w:numFmt w:val="bullet"/>
      <w:lvlText w:val="•"/>
      <w:lvlJc w:val="left"/>
    </w:lvl>
    <w:lvl w:ilvl="1" w:tplc="58B0BA8E">
      <w:start w:val="1"/>
      <w:numFmt w:val="bullet"/>
      <w:lvlText w:val="в"/>
      <w:lvlJc w:val="left"/>
    </w:lvl>
    <w:lvl w:ilvl="2" w:tplc="6D585808">
      <w:numFmt w:val="decimal"/>
      <w:lvlText w:val=""/>
      <w:lvlJc w:val="left"/>
    </w:lvl>
    <w:lvl w:ilvl="3" w:tplc="A47E1074">
      <w:numFmt w:val="decimal"/>
      <w:lvlText w:val=""/>
      <w:lvlJc w:val="left"/>
    </w:lvl>
    <w:lvl w:ilvl="4" w:tplc="8AF8E18A">
      <w:numFmt w:val="decimal"/>
      <w:lvlText w:val=""/>
      <w:lvlJc w:val="left"/>
    </w:lvl>
    <w:lvl w:ilvl="5" w:tplc="0E148452">
      <w:numFmt w:val="decimal"/>
      <w:lvlText w:val=""/>
      <w:lvlJc w:val="left"/>
    </w:lvl>
    <w:lvl w:ilvl="6" w:tplc="E81E82AA">
      <w:numFmt w:val="decimal"/>
      <w:lvlText w:val=""/>
      <w:lvlJc w:val="left"/>
    </w:lvl>
    <w:lvl w:ilvl="7" w:tplc="2AF6A972">
      <w:numFmt w:val="decimal"/>
      <w:lvlText w:val=""/>
      <w:lvlJc w:val="left"/>
    </w:lvl>
    <w:lvl w:ilvl="8" w:tplc="23F49DC2">
      <w:numFmt w:val="decimal"/>
      <w:lvlText w:val=""/>
      <w:lvlJc w:val="left"/>
    </w:lvl>
  </w:abstractNum>
  <w:abstractNum w:abstractNumId="7">
    <w:nsid w:val="000022EE"/>
    <w:multiLevelType w:val="hybridMultilevel"/>
    <w:tmpl w:val="5B1A7414"/>
    <w:lvl w:ilvl="0" w:tplc="AB044B3C">
      <w:start w:val="1"/>
      <w:numFmt w:val="decimal"/>
      <w:lvlText w:val="%1)"/>
      <w:lvlJc w:val="left"/>
    </w:lvl>
    <w:lvl w:ilvl="1" w:tplc="D4C64072">
      <w:numFmt w:val="decimal"/>
      <w:lvlText w:val=""/>
      <w:lvlJc w:val="left"/>
    </w:lvl>
    <w:lvl w:ilvl="2" w:tplc="E662F05A">
      <w:numFmt w:val="decimal"/>
      <w:lvlText w:val=""/>
      <w:lvlJc w:val="left"/>
    </w:lvl>
    <w:lvl w:ilvl="3" w:tplc="4CD61B44">
      <w:numFmt w:val="decimal"/>
      <w:lvlText w:val=""/>
      <w:lvlJc w:val="left"/>
    </w:lvl>
    <w:lvl w:ilvl="4" w:tplc="6A1E81D0">
      <w:numFmt w:val="decimal"/>
      <w:lvlText w:val=""/>
      <w:lvlJc w:val="left"/>
    </w:lvl>
    <w:lvl w:ilvl="5" w:tplc="8E76D5FE">
      <w:numFmt w:val="decimal"/>
      <w:lvlText w:val=""/>
      <w:lvlJc w:val="left"/>
    </w:lvl>
    <w:lvl w:ilvl="6" w:tplc="10C8455A">
      <w:numFmt w:val="decimal"/>
      <w:lvlText w:val=""/>
      <w:lvlJc w:val="left"/>
    </w:lvl>
    <w:lvl w:ilvl="7" w:tplc="FEF0CE7A">
      <w:numFmt w:val="decimal"/>
      <w:lvlText w:val=""/>
      <w:lvlJc w:val="left"/>
    </w:lvl>
    <w:lvl w:ilvl="8" w:tplc="BFF8199C">
      <w:numFmt w:val="decimal"/>
      <w:lvlText w:val=""/>
      <w:lvlJc w:val="left"/>
    </w:lvl>
  </w:abstractNum>
  <w:abstractNum w:abstractNumId="8">
    <w:nsid w:val="00002350"/>
    <w:multiLevelType w:val="hybridMultilevel"/>
    <w:tmpl w:val="3E327B50"/>
    <w:lvl w:ilvl="0" w:tplc="23DABBD0">
      <w:start w:val="1"/>
      <w:numFmt w:val="bullet"/>
      <w:lvlText w:val="•"/>
      <w:lvlJc w:val="left"/>
    </w:lvl>
    <w:lvl w:ilvl="1" w:tplc="B21C4F56">
      <w:numFmt w:val="decimal"/>
      <w:lvlText w:val=""/>
      <w:lvlJc w:val="left"/>
    </w:lvl>
    <w:lvl w:ilvl="2" w:tplc="2E20E0AC">
      <w:numFmt w:val="decimal"/>
      <w:lvlText w:val=""/>
      <w:lvlJc w:val="left"/>
    </w:lvl>
    <w:lvl w:ilvl="3" w:tplc="BD3296A6">
      <w:numFmt w:val="decimal"/>
      <w:lvlText w:val=""/>
      <w:lvlJc w:val="left"/>
    </w:lvl>
    <w:lvl w:ilvl="4" w:tplc="0A76AEFA">
      <w:numFmt w:val="decimal"/>
      <w:lvlText w:val=""/>
      <w:lvlJc w:val="left"/>
    </w:lvl>
    <w:lvl w:ilvl="5" w:tplc="2206CC4C">
      <w:numFmt w:val="decimal"/>
      <w:lvlText w:val=""/>
      <w:lvlJc w:val="left"/>
    </w:lvl>
    <w:lvl w:ilvl="6" w:tplc="10E6BF18">
      <w:numFmt w:val="decimal"/>
      <w:lvlText w:val=""/>
      <w:lvlJc w:val="left"/>
    </w:lvl>
    <w:lvl w:ilvl="7" w:tplc="A0EE6E00">
      <w:numFmt w:val="decimal"/>
      <w:lvlText w:val=""/>
      <w:lvlJc w:val="left"/>
    </w:lvl>
    <w:lvl w:ilvl="8" w:tplc="72B89548">
      <w:numFmt w:val="decimal"/>
      <w:lvlText w:val=""/>
      <w:lvlJc w:val="left"/>
    </w:lvl>
  </w:abstractNum>
  <w:abstractNum w:abstractNumId="9">
    <w:nsid w:val="00002C3B"/>
    <w:multiLevelType w:val="hybridMultilevel"/>
    <w:tmpl w:val="D9C85C46"/>
    <w:lvl w:ilvl="0" w:tplc="6AE8C0B2">
      <w:start w:val="1"/>
      <w:numFmt w:val="bullet"/>
      <w:lvlText w:val="и"/>
      <w:lvlJc w:val="left"/>
    </w:lvl>
    <w:lvl w:ilvl="1" w:tplc="2322186A">
      <w:numFmt w:val="decimal"/>
      <w:lvlText w:val=""/>
      <w:lvlJc w:val="left"/>
    </w:lvl>
    <w:lvl w:ilvl="2" w:tplc="D8D4FE24">
      <w:numFmt w:val="decimal"/>
      <w:lvlText w:val=""/>
      <w:lvlJc w:val="left"/>
    </w:lvl>
    <w:lvl w:ilvl="3" w:tplc="402E824C">
      <w:numFmt w:val="decimal"/>
      <w:lvlText w:val=""/>
      <w:lvlJc w:val="left"/>
    </w:lvl>
    <w:lvl w:ilvl="4" w:tplc="036A7188">
      <w:numFmt w:val="decimal"/>
      <w:lvlText w:val=""/>
      <w:lvlJc w:val="left"/>
    </w:lvl>
    <w:lvl w:ilvl="5" w:tplc="0A5837E6">
      <w:numFmt w:val="decimal"/>
      <w:lvlText w:val=""/>
      <w:lvlJc w:val="left"/>
    </w:lvl>
    <w:lvl w:ilvl="6" w:tplc="011861E8">
      <w:numFmt w:val="decimal"/>
      <w:lvlText w:val=""/>
      <w:lvlJc w:val="left"/>
    </w:lvl>
    <w:lvl w:ilvl="7" w:tplc="7AD26C30">
      <w:numFmt w:val="decimal"/>
      <w:lvlText w:val=""/>
      <w:lvlJc w:val="left"/>
    </w:lvl>
    <w:lvl w:ilvl="8" w:tplc="EBBE65C6">
      <w:numFmt w:val="decimal"/>
      <w:lvlText w:val=""/>
      <w:lvlJc w:val="left"/>
    </w:lvl>
  </w:abstractNum>
  <w:abstractNum w:abstractNumId="10">
    <w:nsid w:val="00002E40"/>
    <w:multiLevelType w:val="hybridMultilevel"/>
    <w:tmpl w:val="D99E3404"/>
    <w:lvl w:ilvl="0" w:tplc="E56263E6">
      <w:start w:val="1"/>
      <w:numFmt w:val="decimal"/>
      <w:lvlText w:val="%1)"/>
      <w:lvlJc w:val="left"/>
    </w:lvl>
    <w:lvl w:ilvl="1" w:tplc="C9565FD2">
      <w:numFmt w:val="decimal"/>
      <w:lvlText w:val=""/>
      <w:lvlJc w:val="left"/>
    </w:lvl>
    <w:lvl w:ilvl="2" w:tplc="85269BA0">
      <w:numFmt w:val="decimal"/>
      <w:lvlText w:val=""/>
      <w:lvlJc w:val="left"/>
    </w:lvl>
    <w:lvl w:ilvl="3" w:tplc="DED4207E">
      <w:numFmt w:val="decimal"/>
      <w:lvlText w:val=""/>
      <w:lvlJc w:val="left"/>
    </w:lvl>
    <w:lvl w:ilvl="4" w:tplc="F0DA7740">
      <w:numFmt w:val="decimal"/>
      <w:lvlText w:val=""/>
      <w:lvlJc w:val="left"/>
    </w:lvl>
    <w:lvl w:ilvl="5" w:tplc="5F769164">
      <w:numFmt w:val="decimal"/>
      <w:lvlText w:val=""/>
      <w:lvlJc w:val="left"/>
    </w:lvl>
    <w:lvl w:ilvl="6" w:tplc="1F5A21BC">
      <w:numFmt w:val="decimal"/>
      <w:lvlText w:val=""/>
      <w:lvlJc w:val="left"/>
    </w:lvl>
    <w:lvl w:ilvl="7" w:tplc="74F07814">
      <w:numFmt w:val="decimal"/>
      <w:lvlText w:val=""/>
      <w:lvlJc w:val="left"/>
    </w:lvl>
    <w:lvl w:ilvl="8" w:tplc="00DC2F00">
      <w:numFmt w:val="decimal"/>
      <w:lvlText w:val=""/>
      <w:lvlJc w:val="left"/>
    </w:lvl>
  </w:abstractNum>
  <w:abstractNum w:abstractNumId="11">
    <w:nsid w:val="0000314F"/>
    <w:multiLevelType w:val="hybridMultilevel"/>
    <w:tmpl w:val="18525A9E"/>
    <w:lvl w:ilvl="0" w:tplc="EB98B2C4">
      <w:start w:val="1"/>
      <w:numFmt w:val="bullet"/>
      <w:lvlText w:val="•"/>
      <w:lvlJc w:val="left"/>
    </w:lvl>
    <w:lvl w:ilvl="1" w:tplc="A4EEE2F0">
      <w:numFmt w:val="decimal"/>
      <w:lvlText w:val=""/>
      <w:lvlJc w:val="left"/>
    </w:lvl>
    <w:lvl w:ilvl="2" w:tplc="9E302762">
      <w:numFmt w:val="decimal"/>
      <w:lvlText w:val=""/>
      <w:lvlJc w:val="left"/>
    </w:lvl>
    <w:lvl w:ilvl="3" w:tplc="519C6056">
      <w:numFmt w:val="decimal"/>
      <w:lvlText w:val=""/>
      <w:lvlJc w:val="left"/>
    </w:lvl>
    <w:lvl w:ilvl="4" w:tplc="26562182">
      <w:numFmt w:val="decimal"/>
      <w:lvlText w:val=""/>
      <w:lvlJc w:val="left"/>
    </w:lvl>
    <w:lvl w:ilvl="5" w:tplc="E1E8FDC2">
      <w:numFmt w:val="decimal"/>
      <w:lvlText w:val=""/>
      <w:lvlJc w:val="left"/>
    </w:lvl>
    <w:lvl w:ilvl="6" w:tplc="888AA3C4">
      <w:numFmt w:val="decimal"/>
      <w:lvlText w:val=""/>
      <w:lvlJc w:val="left"/>
    </w:lvl>
    <w:lvl w:ilvl="7" w:tplc="331E623E">
      <w:numFmt w:val="decimal"/>
      <w:lvlText w:val=""/>
      <w:lvlJc w:val="left"/>
    </w:lvl>
    <w:lvl w:ilvl="8" w:tplc="43383A86">
      <w:numFmt w:val="decimal"/>
      <w:lvlText w:val=""/>
      <w:lvlJc w:val="left"/>
    </w:lvl>
  </w:abstractNum>
  <w:abstractNum w:abstractNumId="12">
    <w:nsid w:val="0000366B"/>
    <w:multiLevelType w:val="hybridMultilevel"/>
    <w:tmpl w:val="91B2D614"/>
    <w:lvl w:ilvl="0" w:tplc="7C7E7F92">
      <w:start w:val="1"/>
      <w:numFmt w:val="bullet"/>
      <w:lvlText w:val="•"/>
      <w:lvlJc w:val="left"/>
    </w:lvl>
    <w:lvl w:ilvl="1" w:tplc="6A84BAF0">
      <w:numFmt w:val="decimal"/>
      <w:lvlText w:val=""/>
      <w:lvlJc w:val="left"/>
    </w:lvl>
    <w:lvl w:ilvl="2" w:tplc="FCACF462">
      <w:numFmt w:val="decimal"/>
      <w:lvlText w:val=""/>
      <w:lvlJc w:val="left"/>
    </w:lvl>
    <w:lvl w:ilvl="3" w:tplc="09A41E28">
      <w:numFmt w:val="decimal"/>
      <w:lvlText w:val=""/>
      <w:lvlJc w:val="left"/>
    </w:lvl>
    <w:lvl w:ilvl="4" w:tplc="49DC07B2">
      <w:numFmt w:val="decimal"/>
      <w:lvlText w:val=""/>
      <w:lvlJc w:val="left"/>
    </w:lvl>
    <w:lvl w:ilvl="5" w:tplc="8FA07102">
      <w:numFmt w:val="decimal"/>
      <w:lvlText w:val=""/>
      <w:lvlJc w:val="left"/>
    </w:lvl>
    <w:lvl w:ilvl="6" w:tplc="B80E6FF4">
      <w:numFmt w:val="decimal"/>
      <w:lvlText w:val=""/>
      <w:lvlJc w:val="left"/>
    </w:lvl>
    <w:lvl w:ilvl="7" w:tplc="4F8622CE">
      <w:numFmt w:val="decimal"/>
      <w:lvlText w:val=""/>
      <w:lvlJc w:val="left"/>
    </w:lvl>
    <w:lvl w:ilvl="8" w:tplc="A10CB884">
      <w:numFmt w:val="decimal"/>
      <w:lvlText w:val=""/>
      <w:lvlJc w:val="left"/>
    </w:lvl>
  </w:abstractNum>
  <w:abstractNum w:abstractNumId="13">
    <w:nsid w:val="00003A9E"/>
    <w:multiLevelType w:val="hybridMultilevel"/>
    <w:tmpl w:val="F1921A62"/>
    <w:lvl w:ilvl="0" w:tplc="773CB8E6">
      <w:start w:val="1"/>
      <w:numFmt w:val="bullet"/>
      <w:lvlText w:val="и"/>
      <w:lvlJc w:val="left"/>
    </w:lvl>
    <w:lvl w:ilvl="1" w:tplc="EBC232B0">
      <w:numFmt w:val="decimal"/>
      <w:lvlText w:val=""/>
      <w:lvlJc w:val="left"/>
    </w:lvl>
    <w:lvl w:ilvl="2" w:tplc="F5CAD900">
      <w:numFmt w:val="decimal"/>
      <w:lvlText w:val=""/>
      <w:lvlJc w:val="left"/>
    </w:lvl>
    <w:lvl w:ilvl="3" w:tplc="8C46E39C">
      <w:numFmt w:val="decimal"/>
      <w:lvlText w:val=""/>
      <w:lvlJc w:val="left"/>
    </w:lvl>
    <w:lvl w:ilvl="4" w:tplc="89AE413E">
      <w:numFmt w:val="decimal"/>
      <w:lvlText w:val=""/>
      <w:lvlJc w:val="left"/>
    </w:lvl>
    <w:lvl w:ilvl="5" w:tplc="5B88EFE6">
      <w:numFmt w:val="decimal"/>
      <w:lvlText w:val=""/>
      <w:lvlJc w:val="left"/>
    </w:lvl>
    <w:lvl w:ilvl="6" w:tplc="E460E938">
      <w:numFmt w:val="decimal"/>
      <w:lvlText w:val=""/>
      <w:lvlJc w:val="left"/>
    </w:lvl>
    <w:lvl w:ilvl="7" w:tplc="92F67BE4">
      <w:numFmt w:val="decimal"/>
      <w:lvlText w:val=""/>
      <w:lvlJc w:val="left"/>
    </w:lvl>
    <w:lvl w:ilvl="8" w:tplc="643E3B2C">
      <w:numFmt w:val="decimal"/>
      <w:lvlText w:val=""/>
      <w:lvlJc w:val="left"/>
    </w:lvl>
  </w:abstractNum>
  <w:abstractNum w:abstractNumId="14">
    <w:nsid w:val="00003BF6"/>
    <w:multiLevelType w:val="hybridMultilevel"/>
    <w:tmpl w:val="0D76E9E0"/>
    <w:lvl w:ilvl="0" w:tplc="D33EA6A0">
      <w:start w:val="1"/>
      <w:numFmt w:val="bullet"/>
      <w:lvlText w:val="и"/>
      <w:lvlJc w:val="left"/>
    </w:lvl>
    <w:lvl w:ilvl="1" w:tplc="DF2C3CA6">
      <w:numFmt w:val="decimal"/>
      <w:lvlText w:val=""/>
      <w:lvlJc w:val="left"/>
    </w:lvl>
    <w:lvl w:ilvl="2" w:tplc="178478E2">
      <w:numFmt w:val="decimal"/>
      <w:lvlText w:val=""/>
      <w:lvlJc w:val="left"/>
    </w:lvl>
    <w:lvl w:ilvl="3" w:tplc="D8BE9C92">
      <w:numFmt w:val="decimal"/>
      <w:lvlText w:val=""/>
      <w:lvlJc w:val="left"/>
    </w:lvl>
    <w:lvl w:ilvl="4" w:tplc="022A6FB6">
      <w:numFmt w:val="decimal"/>
      <w:lvlText w:val=""/>
      <w:lvlJc w:val="left"/>
    </w:lvl>
    <w:lvl w:ilvl="5" w:tplc="3552EACE">
      <w:numFmt w:val="decimal"/>
      <w:lvlText w:val=""/>
      <w:lvlJc w:val="left"/>
    </w:lvl>
    <w:lvl w:ilvl="6" w:tplc="5E6E14A4">
      <w:numFmt w:val="decimal"/>
      <w:lvlText w:val=""/>
      <w:lvlJc w:val="left"/>
    </w:lvl>
    <w:lvl w:ilvl="7" w:tplc="5D9CA86C">
      <w:numFmt w:val="decimal"/>
      <w:lvlText w:val=""/>
      <w:lvlJc w:val="left"/>
    </w:lvl>
    <w:lvl w:ilvl="8" w:tplc="DC38ED16">
      <w:numFmt w:val="decimal"/>
      <w:lvlText w:val=""/>
      <w:lvlJc w:val="left"/>
    </w:lvl>
  </w:abstractNum>
  <w:abstractNum w:abstractNumId="15">
    <w:nsid w:val="00003E12"/>
    <w:multiLevelType w:val="hybridMultilevel"/>
    <w:tmpl w:val="B9AECDA0"/>
    <w:lvl w:ilvl="0" w:tplc="1EA625FA">
      <w:start w:val="1"/>
      <w:numFmt w:val="bullet"/>
      <w:lvlText w:val="•"/>
      <w:lvlJc w:val="left"/>
    </w:lvl>
    <w:lvl w:ilvl="1" w:tplc="6830596E">
      <w:numFmt w:val="decimal"/>
      <w:lvlText w:val=""/>
      <w:lvlJc w:val="left"/>
    </w:lvl>
    <w:lvl w:ilvl="2" w:tplc="5C221D34">
      <w:numFmt w:val="decimal"/>
      <w:lvlText w:val=""/>
      <w:lvlJc w:val="left"/>
    </w:lvl>
    <w:lvl w:ilvl="3" w:tplc="B286544E">
      <w:numFmt w:val="decimal"/>
      <w:lvlText w:val=""/>
      <w:lvlJc w:val="left"/>
    </w:lvl>
    <w:lvl w:ilvl="4" w:tplc="CA5841B6">
      <w:numFmt w:val="decimal"/>
      <w:lvlText w:val=""/>
      <w:lvlJc w:val="left"/>
    </w:lvl>
    <w:lvl w:ilvl="5" w:tplc="4406F8C4">
      <w:numFmt w:val="decimal"/>
      <w:lvlText w:val=""/>
      <w:lvlJc w:val="left"/>
    </w:lvl>
    <w:lvl w:ilvl="6" w:tplc="318AF6B0">
      <w:numFmt w:val="decimal"/>
      <w:lvlText w:val=""/>
      <w:lvlJc w:val="left"/>
    </w:lvl>
    <w:lvl w:ilvl="7" w:tplc="5BE863BE">
      <w:numFmt w:val="decimal"/>
      <w:lvlText w:val=""/>
      <w:lvlJc w:val="left"/>
    </w:lvl>
    <w:lvl w:ilvl="8" w:tplc="FA5AECD6">
      <w:numFmt w:val="decimal"/>
      <w:lvlText w:val=""/>
      <w:lvlJc w:val="left"/>
    </w:lvl>
  </w:abstractNum>
  <w:abstractNum w:abstractNumId="16">
    <w:nsid w:val="00003EF6"/>
    <w:multiLevelType w:val="hybridMultilevel"/>
    <w:tmpl w:val="BF9A0A16"/>
    <w:lvl w:ilvl="0" w:tplc="2F868268">
      <w:start w:val="1"/>
      <w:numFmt w:val="decimal"/>
      <w:lvlText w:val="%1."/>
      <w:lvlJc w:val="left"/>
    </w:lvl>
    <w:lvl w:ilvl="1" w:tplc="684A4962">
      <w:numFmt w:val="decimal"/>
      <w:lvlText w:val=""/>
      <w:lvlJc w:val="left"/>
    </w:lvl>
    <w:lvl w:ilvl="2" w:tplc="C49E57E8">
      <w:numFmt w:val="decimal"/>
      <w:lvlText w:val=""/>
      <w:lvlJc w:val="left"/>
    </w:lvl>
    <w:lvl w:ilvl="3" w:tplc="D36EC184">
      <w:numFmt w:val="decimal"/>
      <w:lvlText w:val=""/>
      <w:lvlJc w:val="left"/>
    </w:lvl>
    <w:lvl w:ilvl="4" w:tplc="7D800E1C">
      <w:numFmt w:val="decimal"/>
      <w:lvlText w:val=""/>
      <w:lvlJc w:val="left"/>
    </w:lvl>
    <w:lvl w:ilvl="5" w:tplc="A6242FF6">
      <w:numFmt w:val="decimal"/>
      <w:lvlText w:val=""/>
      <w:lvlJc w:val="left"/>
    </w:lvl>
    <w:lvl w:ilvl="6" w:tplc="57AE09C4">
      <w:numFmt w:val="decimal"/>
      <w:lvlText w:val=""/>
      <w:lvlJc w:val="left"/>
    </w:lvl>
    <w:lvl w:ilvl="7" w:tplc="1B9230CA">
      <w:numFmt w:val="decimal"/>
      <w:lvlText w:val=""/>
      <w:lvlJc w:val="left"/>
    </w:lvl>
    <w:lvl w:ilvl="8" w:tplc="2C365E8C">
      <w:numFmt w:val="decimal"/>
      <w:lvlText w:val=""/>
      <w:lvlJc w:val="left"/>
    </w:lvl>
  </w:abstractNum>
  <w:abstractNum w:abstractNumId="17">
    <w:nsid w:val="0000409D"/>
    <w:multiLevelType w:val="hybridMultilevel"/>
    <w:tmpl w:val="48983D30"/>
    <w:lvl w:ilvl="0" w:tplc="B3B0FF56">
      <w:start w:val="4"/>
      <w:numFmt w:val="decimal"/>
      <w:lvlText w:val="%1."/>
      <w:lvlJc w:val="left"/>
    </w:lvl>
    <w:lvl w:ilvl="1" w:tplc="3AD2E094">
      <w:start w:val="5"/>
      <w:numFmt w:val="decimal"/>
      <w:lvlText w:val="%2."/>
      <w:lvlJc w:val="left"/>
    </w:lvl>
    <w:lvl w:ilvl="2" w:tplc="10A60F70">
      <w:numFmt w:val="decimal"/>
      <w:lvlText w:val=""/>
      <w:lvlJc w:val="left"/>
    </w:lvl>
    <w:lvl w:ilvl="3" w:tplc="BD2E3614">
      <w:numFmt w:val="decimal"/>
      <w:lvlText w:val=""/>
      <w:lvlJc w:val="left"/>
    </w:lvl>
    <w:lvl w:ilvl="4" w:tplc="EB560B56">
      <w:numFmt w:val="decimal"/>
      <w:lvlText w:val=""/>
      <w:lvlJc w:val="left"/>
    </w:lvl>
    <w:lvl w:ilvl="5" w:tplc="57D4C2D8">
      <w:numFmt w:val="decimal"/>
      <w:lvlText w:val=""/>
      <w:lvlJc w:val="left"/>
    </w:lvl>
    <w:lvl w:ilvl="6" w:tplc="8E946FA0">
      <w:numFmt w:val="decimal"/>
      <w:lvlText w:val=""/>
      <w:lvlJc w:val="left"/>
    </w:lvl>
    <w:lvl w:ilvl="7" w:tplc="BF1ADBA2">
      <w:numFmt w:val="decimal"/>
      <w:lvlText w:val=""/>
      <w:lvlJc w:val="left"/>
    </w:lvl>
    <w:lvl w:ilvl="8" w:tplc="7E4E1A3C">
      <w:numFmt w:val="decimal"/>
      <w:lvlText w:val=""/>
      <w:lvlJc w:val="left"/>
    </w:lvl>
  </w:abstractNum>
  <w:abstractNum w:abstractNumId="18">
    <w:nsid w:val="00004230"/>
    <w:multiLevelType w:val="hybridMultilevel"/>
    <w:tmpl w:val="115E90F4"/>
    <w:lvl w:ilvl="0" w:tplc="63A890D0">
      <w:start w:val="1"/>
      <w:numFmt w:val="bullet"/>
      <w:lvlText w:val="•"/>
      <w:lvlJc w:val="left"/>
    </w:lvl>
    <w:lvl w:ilvl="1" w:tplc="04D00F4A">
      <w:numFmt w:val="decimal"/>
      <w:lvlText w:val=""/>
      <w:lvlJc w:val="left"/>
    </w:lvl>
    <w:lvl w:ilvl="2" w:tplc="E0768D24">
      <w:numFmt w:val="decimal"/>
      <w:lvlText w:val=""/>
      <w:lvlJc w:val="left"/>
    </w:lvl>
    <w:lvl w:ilvl="3" w:tplc="0D12D000">
      <w:numFmt w:val="decimal"/>
      <w:lvlText w:val=""/>
      <w:lvlJc w:val="left"/>
    </w:lvl>
    <w:lvl w:ilvl="4" w:tplc="4288E862">
      <w:numFmt w:val="decimal"/>
      <w:lvlText w:val=""/>
      <w:lvlJc w:val="left"/>
    </w:lvl>
    <w:lvl w:ilvl="5" w:tplc="8C24EDBC">
      <w:numFmt w:val="decimal"/>
      <w:lvlText w:val=""/>
      <w:lvlJc w:val="left"/>
    </w:lvl>
    <w:lvl w:ilvl="6" w:tplc="E418F1BC">
      <w:numFmt w:val="decimal"/>
      <w:lvlText w:val=""/>
      <w:lvlJc w:val="left"/>
    </w:lvl>
    <w:lvl w:ilvl="7" w:tplc="4792236C">
      <w:numFmt w:val="decimal"/>
      <w:lvlText w:val=""/>
      <w:lvlJc w:val="left"/>
    </w:lvl>
    <w:lvl w:ilvl="8" w:tplc="4768CEA8">
      <w:numFmt w:val="decimal"/>
      <w:lvlText w:val=""/>
      <w:lvlJc w:val="left"/>
    </w:lvl>
  </w:abstractNum>
  <w:abstractNum w:abstractNumId="19">
    <w:nsid w:val="00004944"/>
    <w:multiLevelType w:val="hybridMultilevel"/>
    <w:tmpl w:val="4C76ADB8"/>
    <w:lvl w:ilvl="0" w:tplc="E57096D8">
      <w:start w:val="1"/>
      <w:numFmt w:val="bullet"/>
      <w:lvlText w:val="•"/>
      <w:lvlJc w:val="left"/>
    </w:lvl>
    <w:lvl w:ilvl="1" w:tplc="4FA2870A">
      <w:numFmt w:val="decimal"/>
      <w:lvlText w:val=""/>
      <w:lvlJc w:val="left"/>
    </w:lvl>
    <w:lvl w:ilvl="2" w:tplc="2280DAE2">
      <w:numFmt w:val="decimal"/>
      <w:lvlText w:val=""/>
      <w:lvlJc w:val="left"/>
    </w:lvl>
    <w:lvl w:ilvl="3" w:tplc="C292E488">
      <w:numFmt w:val="decimal"/>
      <w:lvlText w:val=""/>
      <w:lvlJc w:val="left"/>
    </w:lvl>
    <w:lvl w:ilvl="4" w:tplc="C1405684">
      <w:numFmt w:val="decimal"/>
      <w:lvlText w:val=""/>
      <w:lvlJc w:val="left"/>
    </w:lvl>
    <w:lvl w:ilvl="5" w:tplc="8946C2FC">
      <w:numFmt w:val="decimal"/>
      <w:lvlText w:val=""/>
      <w:lvlJc w:val="left"/>
    </w:lvl>
    <w:lvl w:ilvl="6" w:tplc="D94E48A4">
      <w:numFmt w:val="decimal"/>
      <w:lvlText w:val=""/>
      <w:lvlJc w:val="left"/>
    </w:lvl>
    <w:lvl w:ilvl="7" w:tplc="24566D56">
      <w:numFmt w:val="decimal"/>
      <w:lvlText w:val=""/>
      <w:lvlJc w:val="left"/>
    </w:lvl>
    <w:lvl w:ilvl="8" w:tplc="1794FEC0">
      <w:numFmt w:val="decimal"/>
      <w:lvlText w:val=""/>
      <w:lvlJc w:val="left"/>
    </w:lvl>
  </w:abstractNum>
  <w:abstractNum w:abstractNumId="20">
    <w:nsid w:val="00004B40"/>
    <w:multiLevelType w:val="hybridMultilevel"/>
    <w:tmpl w:val="EE4EE338"/>
    <w:lvl w:ilvl="0" w:tplc="5E86A15C">
      <w:start w:val="1"/>
      <w:numFmt w:val="bullet"/>
      <w:lvlText w:val="•"/>
      <w:lvlJc w:val="left"/>
    </w:lvl>
    <w:lvl w:ilvl="1" w:tplc="E42025C4">
      <w:numFmt w:val="decimal"/>
      <w:lvlText w:val=""/>
      <w:lvlJc w:val="left"/>
    </w:lvl>
    <w:lvl w:ilvl="2" w:tplc="540CC33C">
      <w:numFmt w:val="decimal"/>
      <w:lvlText w:val=""/>
      <w:lvlJc w:val="left"/>
    </w:lvl>
    <w:lvl w:ilvl="3" w:tplc="6088C796">
      <w:numFmt w:val="decimal"/>
      <w:lvlText w:val=""/>
      <w:lvlJc w:val="left"/>
    </w:lvl>
    <w:lvl w:ilvl="4" w:tplc="55DE95AC">
      <w:numFmt w:val="decimal"/>
      <w:lvlText w:val=""/>
      <w:lvlJc w:val="left"/>
    </w:lvl>
    <w:lvl w:ilvl="5" w:tplc="7868D078">
      <w:numFmt w:val="decimal"/>
      <w:lvlText w:val=""/>
      <w:lvlJc w:val="left"/>
    </w:lvl>
    <w:lvl w:ilvl="6" w:tplc="0C766342">
      <w:numFmt w:val="decimal"/>
      <w:lvlText w:val=""/>
      <w:lvlJc w:val="left"/>
    </w:lvl>
    <w:lvl w:ilvl="7" w:tplc="760E6C50">
      <w:numFmt w:val="decimal"/>
      <w:lvlText w:val=""/>
      <w:lvlJc w:val="left"/>
    </w:lvl>
    <w:lvl w:ilvl="8" w:tplc="A51EF154">
      <w:numFmt w:val="decimal"/>
      <w:lvlText w:val=""/>
      <w:lvlJc w:val="left"/>
    </w:lvl>
  </w:abstractNum>
  <w:abstractNum w:abstractNumId="21">
    <w:nsid w:val="00004CAD"/>
    <w:multiLevelType w:val="hybridMultilevel"/>
    <w:tmpl w:val="0B54027C"/>
    <w:lvl w:ilvl="0" w:tplc="9D96EB4C">
      <w:start w:val="1"/>
      <w:numFmt w:val="bullet"/>
      <w:lvlText w:val="•"/>
      <w:lvlJc w:val="left"/>
    </w:lvl>
    <w:lvl w:ilvl="1" w:tplc="686EE290">
      <w:start w:val="1"/>
      <w:numFmt w:val="bullet"/>
      <w:lvlText w:val="В"/>
      <w:lvlJc w:val="left"/>
    </w:lvl>
    <w:lvl w:ilvl="2" w:tplc="336066CC">
      <w:numFmt w:val="decimal"/>
      <w:lvlText w:val=""/>
      <w:lvlJc w:val="left"/>
    </w:lvl>
    <w:lvl w:ilvl="3" w:tplc="23BE7718">
      <w:numFmt w:val="decimal"/>
      <w:lvlText w:val=""/>
      <w:lvlJc w:val="left"/>
    </w:lvl>
    <w:lvl w:ilvl="4" w:tplc="3634EBE6">
      <w:numFmt w:val="decimal"/>
      <w:lvlText w:val=""/>
      <w:lvlJc w:val="left"/>
    </w:lvl>
    <w:lvl w:ilvl="5" w:tplc="7666864A">
      <w:numFmt w:val="decimal"/>
      <w:lvlText w:val=""/>
      <w:lvlJc w:val="left"/>
    </w:lvl>
    <w:lvl w:ilvl="6" w:tplc="4520658C">
      <w:numFmt w:val="decimal"/>
      <w:lvlText w:val=""/>
      <w:lvlJc w:val="left"/>
    </w:lvl>
    <w:lvl w:ilvl="7" w:tplc="3C6C5BA4">
      <w:numFmt w:val="decimal"/>
      <w:lvlText w:val=""/>
      <w:lvlJc w:val="left"/>
    </w:lvl>
    <w:lvl w:ilvl="8" w:tplc="3786A2F4">
      <w:numFmt w:val="decimal"/>
      <w:lvlText w:val=""/>
      <w:lvlJc w:val="left"/>
    </w:lvl>
  </w:abstractNum>
  <w:abstractNum w:abstractNumId="22">
    <w:nsid w:val="00004DF2"/>
    <w:multiLevelType w:val="hybridMultilevel"/>
    <w:tmpl w:val="657E03A4"/>
    <w:lvl w:ilvl="0" w:tplc="F9D26EFE">
      <w:start w:val="1"/>
      <w:numFmt w:val="bullet"/>
      <w:lvlText w:val="•"/>
      <w:lvlJc w:val="left"/>
    </w:lvl>
    <w:lvl w:ilvl="1" w:tplc="6EF2A84C">
      <w:numFmt w:val="decimal"/>
      <w:lvlText w:val=""/>
      <w:lvlJc w:val="left"/>
    </w:lvl>
    <w:lvl w:ilvl="2" w:tplc="00004CD8">
      <w:numFmt w:val="decimal"/>
      <w:lvlText w:val=""/>
      <w:lvlJc w:val="left"/>
    </w:lvl>
    <w:lvl w:ilvl="3" w:tplc="822C5716">
      <w:numFmt w:val="decimal"/>
      <w:lvlText w:val=""/>
      <w:lvlJc w:val="left"/>
    </w:lvl>
    <w:lvl w:ilvl="4" w:tplc="4C8AB28C">
      <w:numFmt w:val="decimal"/>
      <w:lvlText w:val=""/>
      <w:lvlJc w:val="left"/>
    </w:lvl>
    <w:lvl w:ilvl="5" w:tplc="288E3260">
      <w:numFmt w:val="decimal"/>
      <w:lvlText w:val=""/>
      <w:lvlJc w:val="left"/>
    </w:lvl>
    <w:lvl w:ilvl="6" w:tplc="D7D8153C">
      <w:numFmt w:val="decimal"/>
      <w:lvlText w:val=""/>
      <w:lvlJc w:val="left"/>
    </w:lvl>
    <w:lvl w:ilvl="7" w:tplc="E3A602BE">
      <w:numFmt w:val="decimal"/>
      <w:lvlText w:val=""/>
      <w:lvlJc w:val="left"/>
    </w:lvl>
    <w:lvl w:ilvl="8" w:tplc="A60A81E2">
      <w:numFmt w:val="decimal"/>
      <w:lvlText w:val=""/>
      <w:lvlJc w:val="left"/>
    </w:lvl>
  </w:abstractNum>
  <w:abstractNum w:abstractNumId="23">
    <w:nsid w:val="00005422"/>
    <w:multiLevelType w:val="hybridMultilevel"/>
    <w:tmpl w:val="C2B066A0"/>
    <w:lvl w:ilvl="0" w:tplc="94E20E78">
      <w:start w:val="1"/>
      <w:numFmt w:val="bullet"/>
      <w:lvlText w:val="В"/>
      <w:lvlJc w:val="left"/>
    </w:lvl>
    <w:lvl w:ilvl="1" w:tplc="7020F9D2">
      <w:numFmt w:val="decimal"/>
      <w:lvlText w:val=""/>
      <w:lvlJc w:val="left"/>
    </w:lvl>
    <w:lvl w:ilvl="2" w:tplc="9D6245AE">
      <w:numFmt w:val="decimal"/>
      <w:lvlText w:val=""/>
      <w:lvlJc w:val="left"/>
    </w:lvl>
    <w:lvl w:ilvl="3" w:tplc="89723A74">
      <w:numFmt w:val="decimal"/>
      <w:lvlText w:val=""/>
      <w:lvlJc w:val="left"/>
    </w:lvl>
    <w:lvl w:ilvl="4" w:tplc="EC923156">
      <w:numFmt w:val="decimal"/>
      <w:lvlText w:val=""/>
      <w:lvlJc w:val="left"/>
    </w:lvl>
    <w:lvl w:ilvl="5" w:tplc="19A4E8EE">
      <w:numFmt w:val="decimal"/>
      <w:lvlText w:val=""/>
      <w:lvlJc w:val="left"/>
    </w:lvl>
    <w:lvl w:ilvl="6" w:tplc="750CAAB0">
      <w:numFmt w:val="decimal"/>
      <w:lvlText w:val=""/>
      <w:lvlJc w:val="left"/>
    </w:lvl>
    <w:lvl w:ilvl="7" w:tplc="CA12C378">
      <w:numFmt w:val="decimal"/>
      <w:lvlText w:val=""/>
      <w:lvlJc w:val="left"/>
    </w:lvl>
    <w:lvl w:ilvl="8" w:tplc="86AAAD4C">
      <w:numFmt w:val="decimal"/>
      <w:lvlText w:val=""/>
      <w:lvlJc w:val="left"/>
    </w:lvl>
  </w:abstractNum>
  <w:abstractNum w:abstractNumId="24">
    <w:nsid w:val="00005878"/>
    <w:multiLevelType w:val="hybridMultilevel"/>
    <w:tmpl w:val="A21473EE"/>
    <w:lvl w:ilvl="0" w:tplc="0706CA14">
      <w:start w:val="1"/>
      <w:numFmt w:val="bullet"/>
      <w:lvlText w:val="•"/>
      <w:lvlJc w:val="left"/>
    </w:lvl>
    <w:lvl w:ilvl="1" w:tplc="0BD89FCE">
      <w:numFmt w:val="decimal"/>
      <w:lvlText w:val=""/>
      <w:lvlJc w:val="left"/>
    </w:lvl>
    <w:lvl w:ilvl="2" w:tplc="19066A0C">
      <w:numFmt w:val="decimal"/>
      <w:lvlText w:val=""/>
      <w:lvlJc w:val="left"/>
    </w:lvl>
    <w:lvl w:ilvl="3" w:tplc="E00A99BC">
      <w:numFmt w:val="decimal"/>
      <w:lvlText w:val=""/>
      <w:lvlJc w:val="left"/>
    </w:lvl>
    <w:lvl w:ilvl="4" w:tplc="62E68356">
      <w:numFmt w:val="decimal"/>
      <w:lvlText w:val=""/>
      <w:lvlJc w:val="left"/>
    </w:lvl>
    <w:lvl w:ilvl="5" w:tplc="02CA8294">
      <w:numFmt w:val="decimal"/>
      <w:lvlText w:val=""/>
      <w:lvlJc w:val="left"/>
    </w:lvl>
    <w:lvl w:ilvl="6" w:tplc="D390CA42">
      <w:numFmt w:val="decimal"/>
      <w:lvlText w:val=""/>
      <w:lvlJc w:val="left"/>
    </w:lvl>
    <w:lvl w:ilvl="7" w:tplc="C0983470">
      <w:numFmt w:val="decimal"/>
      <w:lvlText w:val=""/>
      <w:lvlJc w:val="left"/>
    </w:lvl>
    <w:lvl w:ilvl="8" w:tplc="35962B1A">
      <w:numFmt w:val="decimal"/>
      <w:lvlText w:val=""/>
      <w:lvlJc w:val="left"/>
    </w:lvl>
  </w:abstractNum>
  <w:abstractNum w:abstractNumId="25">
    <w:nsid w:val="00005991"/>
    <w:multiLevelType w:val="hybridMultilevel"/>
    <w:tmpl w:val="017C4080"/>
    <w:lvl w:ilvl="0" w:tplc="D5887214">
      <w:start w:val="1"/>
      <w:numFmt w:val="decimal"/>
      <w:lvlText w:val="%1"/>
      <w:lvlJc w:val="left"/>
    </w:lvl>
    <w:lvl w:ilvl="1" w:tplc="D068C42C">
      <w:start w:val="1"/>
      <w:numFmt w:val="decimal"/>
      <w:lvlText w:val="%2."/>
      <w:lvlJc w:val="left"/>
    </w:lvl>
    <w:lvl w:ilvl="2" w:tplc="4A843060">
      <w:numFmt w:val="decimal"/>
      <w:lvlText w:val=""/>
      <w:lvlJc w:val="left"/>
    </w:lvl>
    <w:lvl w:ilvl="3" w:tplc="37449A78">
      <w:numFmt w:val="decimal"/>
      <w:lvlText w:val=""/>
      <w:lvlJc w:val="left"/>
    </w:lvl>
    <w:lvl w:ilvl="4" w:tplc="7576B304">
      <w:numFmt w:val="decimal"/>
      <w:lvlText w:val=""/>
      <w:lvlJc w:val="left"/>
    </w:lvl>
    <w:lvl w:ilvl="5" w:tplc="524465AA">
      <w:numFmt w:val="decimal"/>
      <w:lvlText w:val=""/>
      <w:lvlJc w:val="left"/>
    </w:lvl>
    <w:lvl w:ilvl="6" w:tplc="B07AC3C2">
      <w:numFmt w:val="decimal"/>
      <w:lvlText w:val=""/>
      <w:lvlJc w:val="left"/>
    </w:lvl>
    <w:lvl w:ilvl="7" w:tplc="9864B516">
      <w:numFmt w:val="decimal"/>
      <w:lvlText w:val=""/>
      <w:lvlJc w:val="left"/>
    </w:lvl>
    <w:lvl w:ilvl="8" w:tplc="ADDC782A">
      <w:numFmt w:val="decimal"/>
      <w:lvlText w:val=""/>
      <w:lvlJc w:val="left"/>
    </w:lvl>
  </w:abstractNum>
  <w:abstractNum w:abstractNumId="26">
    <w:nsid w:val="00005CFD"/>
    <w:multiLevelType w:val="hybridMultilevel"/>
    <w:tmpl w:val="C9B6C39A"/>
    <w:lvl w:ilvl="0" w:tplc="66B6E18E">
      <w:start w:val="1"/>
      <w:numFmt w:val="bullet"/>
      <w:lvlText w:val="в"/>
      <w:lvlJc w:val="left"/>
    </w:lvl>
    <w:lvl w:ilvl="1" w:tplc="8368989A">
      <w:numFmt w:val="decimal"/>
      <w:lvlText w:val=""/>
      <w:lvlJc w:val="left"/>
    </w:lvl>
    <w:lvl w:ilvl="2" w:tplc="FC0A9BDA">
      <w:numFmt w:val="decimal"/>
      <w:lvlText w:val=""/>
      <w:lvlJc w:val="left"/>
    </w:lvl>
    <w:lvl w:ilvl="3" w:tplc="805CEF38">
      <w:numFmt w:val="decimal"/>
      <w:lvlText w:val=""/>
      <w:lvlJc w:val="left"/>
    </w:lvl>
    <w:lvl w:ilvl="4" w:tplc="E8326950">
      <w:numFmt w:val="decimal"/>
      <w:lvlText w:val=""/>
      <w:lvlJc w:val="left"/>
    </w:lvl>
    <w:lvl w:ilvl="5" w:tplc="84040B36">
      <w:numFmt w:val="decimal"/>
      <w:lvlText w:val=""/>
      <w:lvlJc w:val="left"/>
    </w:lvl>
    <w:lvl w:ilvl="6" w:tplc="5F107E82">
      <w:numFmt w:val="decimal"/>
      <w:lvlText w:val=""/>
      <w:lvlJc w:val="left"/>
    </w:lvl>
    <w:lvl w:ilvl="7" w:tplc="B6A45D6C">
      <w:numFmt w:val="decimal"/>
      <w:lvlText w:val=""/>
      <w:lvlJc w:val="left"/>
    </w:lvl>
    <w:lvl w:ilvl="8" w:tplc="8E143398">
      <w:numFmt w:val="decimal"/>
      <w:lvlText w:val=""/>
      <w:lvlJc w:val="left"/>
    </w:lvl>
  </w:abstractNum>
  <w:abstractNum w:abstractNumId="27">
    <w:nsid w:val="00005E14"/>
    <w:multiLevelType w:val="hybridMultilevel"/>
    <w:tmpl w:val="7580268C"/>
    <w:lvl w:ilvl="0" w:tplc="239A54A0">
      <w:start w:val="1"/>
      <w:numFmt w:val="bullet"/>
      <w:lvlText w:val="•"/>
      <w:lvlJc w:val="left"/>
    </w:lvl>
    <w:lvl w:ilvl="1" w:tplc="FC4EE8D6">
      <w:numFmt w:val="decimal"/>
      <w:lvlText w:val=""/>
      <w:lvlJc w:val="left"/>
    </w:lvl>
    <w:lvl w:ilvl="2" w:tplc="194866C2">
      <w:numFmt w:val="decimal"/>
      <w:lvlText w:val=""/>
      <w:lvlJc w:val="left"/>
    </w:lvl>
    <w:lvl w:ilvl="3" w:tplc="8250BD64">
      <w:numFmt w:val="decimal"/>
      <w:lvlText w:val=""/>
      <w:lvlJc w:val="left"/>
    </w:lvl>
    <w:lvl w:ilvl="4" w:tplc="40069DCA">
      <w:numFmt w:val="decimal"/>
      <w:lvlText w:val=""/>
      <w:lvlJc w:val="left"/>
    </w:lvl>
    <w:lvl w:ilvl="5" w:tplc="FF1A4F0E">
      <w:numFmt w:val="decimal"/>
      <w:lvlText w:val=""/>
      <w:lvlJc w:val="left"/>
    </w:lvl>
    <w:lvl w:ilvl="6" w:tplc="4E2E90E6">
      <w:numFmt w:val="decimal"/>
      <w:lvlText w:val=""/>
      <w:lvlJc w:val="left"/>
    </w:lvl>
    <w:lvl w:ilvl="7" w:tplc="4184D84E">
      <w:numFmt w:val="decimal"/>
      <w:lvlText w:val=""/>
      <w:lvlJc w:val="left"/>
    </w:lvl>
    <w:lvl w:ilvl="8" w:tplc="E3E41F76">
      <w:numFmt w:val="decimal"/>
      <w:lvlText w:val=""/>
      <w:lvlJc w:val="left"/>
    </w:lvl>
  </w:abstractNum>
  <w:abstractNum w:abstractNumId="28">
    <w:nsid w:val="00005F49"/>
    <w:multiLevelType w:val="hybridMultilevel"/>
    <w:tmpl w:val="61E05D54"/>
    <w:lvl w:ilvl="0" w:tplc="B7E0A040">
      <w:start w:val="1"/>
      <w:numFmt w:val="bullet"/>
      <w:lvlText w:val="•"/>
      <w:lvlJc w:val="left"/>
    </w:lvl>
    <w:lvl w:ilvl="1" w:tplc="4E4E9758">
      <w:numFmt w:val="decimal"/>
      <w:lvlText w:val=""/>
      <w:lvlJc w:val="left"/>
    </w:lvl>
    <w:lvl w:ilvl="2" w:tplc="8B2C9150">
      <w:numFmt w:val="decimal"/>
      <w:lvlText w:val=""/>
      <w:lvlJc w:val="left"/>
    </w:lvl>
    <w:lvl w:ilvl="3" w:tplc="1AA8FFB2">
      <w:numFmt w:val="decimal"/>
      <w:lvlText w:val=""/>
      <w:lvlJc w:val="left"/>
    </w:lvl>
    <w:lvl w:ilvl="4" w:tplc="02B08622">
      <w:numFmt w:val="decimal"/>
      <w:lvlText w:val=""/>
      <w:lvlJc w:val="left"/>
    </w:lvl>
    <w:lvl w:ilvl="5" w:tplc="47B8D74E">
      <w:numFmt w:val="decimal"/>
      <w:lvlText w:val=""/>
      <w:lvlJc w:val="left"/>
    </w:lvl>
    <w:lvl w:ilvl="6" w:tplc="6382083A">
      <w:numFmt w:val="decimal"/>
      <w:lvlText w:val=""/>
      <w:lvlJc w:val="left"/>
    </w:lvl>
    <w:lvl w:ilvl="7" w:tplc="F856854A">
      <w:numFmt w:val="decimal"/>
      <w:lvlText w:val=""/>
      <w:lvlJc w:val="left"/>
    </w:lvl>
    <w:lvl w:ilvl="8" w:tplc="F0D6F8B0">
      <w:numFmt w:val="decimal"/>
      <w:lvlText w:val=""/>
      <w:lvlJc w:val="left"/>
    </w:lvl>
  </w:abstractNum>
  <w:abstractNum w:abstractNumId="29">
    <w:nsid w:val="00006032"/>
    <w:multiLevelType w:val="hybridMultilevel"/>
    <w:tmpl w:val="F76C9674"/>
    <w:lvl w:ilvl="0" w:tplc="499EAC54">
      <w:start w:val="1"/>
      <w:numFmt w:val="bullet"/>
      <w:lvlText w:val="•"/>
      <w:lvlJc w:val="left"/>
    </w:lvl>
    <w:lvl w:ilvl="1" w:tplc="A40AB086">
      <w:numFmt w:val="decimal"/>
      <w:lvlText w:val=""/>
      <w:lvlJc w:val="left"/>
    </w:lvl>
    <w:lvl w:ilvl="2" w:tplc="70BC6712">
      <w:numFmt w:val="decimal"/>
      <w:lvlText w:val=""/>
      <w:lvlJc w:val="left"/>
    </w:lvl>
    <w:lvl w:ilvl="3" w:tplc="8BFA9608">
      <w:numFmt w:val="decimal"/>
      <w:lvlText w:val=""/>
      <w:lvlJc w:val="left"/>
    </w:lvl>
    <w:lvl w:ilvl="4" w:tplc="5FBAC328">
      <w:numFmt w:val="decimal"/>
      <w:lvlText w:val=""/>
      <w:lvlJc w:val="left"/>
    </w:lvl>
    <w:lvl w:ilvl="5" w:tplc="4B1CFB74">
      <w:numFmt w:val="decimal"/>
      <w:lvlText w:val=""/>
      <w:lvlJc w:val="left"/>
    </w:lvl>
    <w:lvl w:ilvl="6" w:tplc="14823A62">
      <w:numFmt w:val="decimal"/>
      <w:lvlText w:val=""/>
      <w:lvlJc w:val="left"/>
    </w:lvl>
    <w:lvl w:ilvl="7" w:tplc="2EA25D7E">
      <w:numFmt w:val="decimal"/>
      <w:lvlText w:val=""/>
      <w:lvlJc w:val="left"/>
    </w:lvl>
    <w:lvl w:ilvl="8" w:tplc="32067F44">
      <w:numFmt w:val="decimal"/>
      <w:lvlText w:val=""/>
      <w:lvlJc w:val="left"/>
    </w:lvl>
  </w:abstractNum>
  <w:abstractNum w:abstractNumId="30">
    <w:nsid w:val="000066C4"/>
    <w:multiLevelType w:val="hybridMultilevel"/>
    <w:tmpl w:val="2FD6B302"/>
    <w:lvl w:ilvl="0" w:tplc="05D4DCB4">
      <w:start w:val="1"/>
      <w:numFmt w:val="bullet"/>
      <w:lvlText w:val="•"/>
      <w:lvlJc w:val="left"/>
    </w:lvl>
    <w:lvl w:ilvl="1" w:tplc="712E92FE">
      <w:numFmt w:val="decimal"/>
      <w:lvlText w:val=""/>
      <w:lvlJc w:val="left"/>
    </w:lvl>
    <w:lvl w:ilvl="2" w:tplc="AC74565A">
      <w:numFmt w:val="decimal"/>
      <w:lvlText w:val=""/>
      <w:lvlJc w:val="left"/>
    </w:lvl>
    <w:lvl w:ilvl="3" w:tplc="1102D766">
      <w:numFmt w:val="decimal"/>
      <w:lvlText w:val=""/>
      <w:lvlJc w:val="left"/>
    </w:lvl>
    <w:lvl w:ilvl="4" w:tplc="EC285858">
      <w:numFmt w:val="decimal"/>
      <w:lvlText w:val=""/>
      <w:lvlJc w:val="left"/>
    </w:lvl>
    <w:lvl w:ilvl="5" w:tplc="8CB47CBE">
      <w:numFmt w:val="decimal"/>
      <w:lvlText w:val=""/>
      <w:lvlJc w:val="left"/>
    </w:lvl>
    <w:lvl w:ilvl="6" w:tplc="E916814A">
      <w:numFmt w:val="decimal"/>
      <w:lvlText w:val=""/>
      <w:lvlJc w:val="left"/>
    </w:lvl>
    <w:lvl w:ilvl="7" w:tplc="8DF8EF50">
      <w:numFmt w:val="decimal"/>
      <w:lvlText w:val=""/>
      <w:lvlJc w:val="left"/>
    </w:lvl>
    <w:lvl w:ilvl="8" w:tplc="96F6D176">
      <w:numFmt w:val="decimal"/>
      <w:lvlText w:val=""/>
      <w:lvlJc w:val="left"/>
    </w:lvl>
  </w:abstractNum>
  <w:abstractNum w:abstractNumId="31">
    <w:nsid w:val="00006BFC"/>
    <w:multiLevelType w:val="hybridMultilevel"/>
    <w:tmpl w:val="E528C056"/>
    <w:lvl w:ilvl="0" w:tplc="35068342">
      <w:start w:val="1"/>
      <w:numFmt w:val="bullet"/>
      <w:lvlText w:val="и"/>
      <w:lvlJc w:val="left"/>
    </w:lvl>
    <w:lvl w:ilvl="1" w:tplc="20944A2A">
      <w:numFmt w:val="decimal"/>
      <w:lvlText w:val=""/>
      <w:lvlJc w:val="left"/>
    </w:lvl>
    <w:lvl w:ilvl="2" w:tplc="936864D4">
      <w:numFmt w:val="decimal"/>
      <w:lvlText w:val=""/>
      <w:lvlJc w:val="left"/>
    </w:lvl>
    <w:lvl w:ilvl="3" w:tplc="B810DAA0">
      <w:numFmt w:val="decimal"/>
      <w:lvlText w:val=""/>
      <w:lvlJc w:val="left"/>
    </w:lvl>
    <w:lvl w:ilvl="4" w:tplc="D5D866D6">
      <w:numFmt w:val="decimal"/>
      <w:lvlText w:val=""/>
      <w:lvlJc w:val="left"/>
    </w:lvl>
    <w:lvl w:ilvl="5" w:tplc="BA5E5AA8">
      <w:numFmt w:val="decimal"/>
      <w:lvlText w:val=""/>
      <w:lvlJc w:val="left"/>
    </w:lvl>
    <w:lvl w:ilvl="6" w:tplc="497EC7E0">
      <w:numFmt w:val="decimal"/>
      <w:lvlText w:val=""/>
      <w:lvlJc w:val="left"/>
    </w:lvl>
    <w:lvl w:ilvl="7" w:tplc="611A85E0">
      <w:numFmt w:val="decimal"/>
      <w:lvlText w:val=""/>
      <w:lvlJc w:val="left"/>
    </w:lvl>
    <w:lvl w:ilvl="8" w:tplc="5F8873D8">
      <w:numFmt w:val="decimal"/>
      <w:lvlText w:val=""/>
      <w:lvlJc w:val="left"/>
    </w:lvl>
  </w:abstractNum>
  <w:abstractNum w:abstractNumId="32">
    <w:nsid w:val="0000759A"/>
    <w:multiLevelType w:val="hybridMultilevel"/>
    <w:tmpl w:val="45E27AC0"/>
    <w:lvl w:ilvl="0" w:tplc="9DE60FE8">
      <w:start w:val="1"/>
      <w:numFmt w:val="bullet"/>
      <w:lvlText w:val="•"/>
      <w:lvlJc w:val="left"/>
    </w:lvl>
    <w:lvl w:ilvl="1" w:tplc="A1B41912">
      <w:numFmt w:val="decimal"/>
      <w:lvlText w:val=""/>
      <w:lvlJc w:val="left"/>
    </w:lvl>
    <w:lvl w:ilvl="2" w:tplc="2832512E">
      <w:numFmt w:val="decimal"/>
      <w:lvlText w:val=""/>
      <w:lvlJc w:val="left"/>
    </w:lvl>
    <w:lvl w:ilvl="3" w:tplc="C2F2440A">
      <w:numFmt w:val="decimal"/>
      <w:lvlText w:val=""/>
      <w:lvlJc w:val="left"/>
    </w:lvl>
    <w:lvl w:ilvl="4" w:tplc="99FE3426">
      <w:numFmt w:val="decimal"/>
      <w:lvlText w:val=""/>
      <w:lvlJc w:val="left"/>
    </w:lvl>
    <w:lvl w:ilvl="5" w:tplc="06CE6D5E">
      <w:numFmt w:val="decimal"/>
      <w:lvlText w:val=""/>
      <w:lvlJc w:val="left"/>
    </w:lvl>
    <w:lvl w:ilvl="6" w:tplc="1F242586">
      <w:numFmt w:val="decimal"/>
      <w:lvlText w:val=""/>
      <w:lvlJc w:val="left"/>
    </w:lvl>
    <w:lvl w:ilvl="7" w:tplc="E2B83ED2">
      <w:numFmt w:val="decimal"/>
      <w:lvlText w:val=""/>
      <w:lvlJc w:val="left"/>
    </w:lvl>
    <w:lvl w:ilvl="8" w:tplc="85BC0620">
      <w:numFmt w:val="decimal"/>
      <w:lvlText w:val=""/>
      <w:lvlJc w:val="left"/>
    </w:lvl>
  </w:abstractNum>
  <w:abstractNum w:abstractNumId="33">
    <w:nsid w:val="0000797D"/>
    <w:multiLevelType w:val="hybridMultilevel"/>
    <w:tmpl w:val="88FE0D90"/>
    <w:lvl w:ilvl="0" w:tplc="893EB538">
      <w:start w:val="1"/>
      <w:numFmt w:val="bullet"/>
      <w:lvlText w:val="•"/>
      <w:lvlJc w:val="left"/>
    </w:lvl>
    <w:lvl w:ilvl="1" w:tplc="D8DE39A8">
      <w:start w:val="1"/>
      <w:numFmt w:val="bullet"/>
      <w:lvlText w:val="\endash "/>
      <w:lvlJc w:val="left"/>
    </w:lvl>
    <w:lvl w:ilvl="2" w:tplc="52BC857C">
      <w:numFmt w:val="decimal"/>
      <w:lvlText w:val=""/>
      <w:lvlJc w:val="left"/>
    </w:lvl>
    <w:lvl w:ilvl="3" w:tplc="88EC36A0">
      <w:numFmt w:val="decimal"/>
      <w:lvlText w:val=""/>
      <w:lvlJc w:val="left"/>
    </w:lvl>
    <w:lvl w:ilvl="4" w:tplc="F528A87E">
      <w:numFmt w:val="decimal"/>
      <w:lvlText w:val=""/>
      <w:lvlJc w:val="left"/>
    </w:lvl>
    <w:lvl w:ilvl="5" w:tplc="8AD6C9AA">
      <w:numFmt w:val="decimal"/>
      <w:lvlText w:val=""/>
      <w:lvlJc w:val="left"/>
    </w:lvl>
    <w:lvl w:ilvl="6" w:tplc="1CD6C5A2">
      <w:numFmt w:val="decimal"/>
      <w:lvlText w:val=""/>
      <w:lvlJc w:val="left"/>
    </w:lvl>
    <w:lvl w:ilvl="7" w:tplc="944CAC02">
      <w:numFmt w:val="decimal"/>
      <w:lvlText w:val=""/>
      <w:lvlJc w:val="left"/>
    </w:lvl>
    <w:lvl w:ilvl="8" w:tplc="7C564AE4">
      <w:numFmt w:val="decimal"/>
      <w:lvlText w:val=""/>
      <w:lvlJc w:val="left"/>
    </w:lvl>
  </w:abstractNum>
  <w:abstractNum w:abstractNumId="34">
    <w:nsid w:val="00007EB7"/>
    <w:multiLevelType w:val="hybridMultilevel"/>
    <w:tmpl w:val="8B4A22FC"/>
    <w:lvl w:ilvl="0" w:tplc="9D986768">
      <w:start w:val="1"/>
      <w:numFmt w:val="bullet"/>
      <w:lvlText w:val="•"/>
      <w:lvlJc w:val="left"/>
    </w:lvl>
    <w:lvl w:ilvl="1" w:tplc="5DDE6D54">
      <w:start w:val="1"/>
      <w:numFmt w:val="bullet"/>
      <w:lvlText w:val="и"/>
      <w:lvlJc w:val="left"/>
    </w:lvl>
    <w:lvl w:ilvl="2" w:tplc="CC183C2C">
      <w:numFmt w:val="decimal"/>
      <w:lvlText w:val=""/>
      <w:lvlJc w:val="left"/>
    </w:lvl>
    <w:lvl w:ilvl="3" w:tplc="E8E2C002">
      <w:numFmt w:val="decimal"/>
      <w:lvlText w:val=""/>
      <w:lvlJc w:val="left"/>
    </w:lvl>
    <w:lvl w:ilvl="4" w:tplc="8456377C">
      <w:numFmt w:val="decimal"/>
      <w:lvlText w:val=""/>
      <w:lvlJc w:val="left"/>
    </w:lvl>
    <w:lvl w:ilvl="5" w:tplc="FB64D622">
      <w:numFmt w:val="decimal"/>
      <w:lvlText w:val=""/>
      <w:lvlJc w:val="left"/>
    </w:lvl>
    <w:lvl w:ilvl="6" w:tplc="859E7542">
      <w:numFmt w:val="decimal"/>
      <w:lvlText w:val=""/>
      <w:lvlJc w:val="left"/>
    </w:lvl>
    <w:lvl w:ilvl="7" w:tplc="D06419C2">
      <w:numFmt w:val="decimal"/>
      <w:lvlText w:val=""/>
      <w:lvlJc w:val="left"/>
    </w:lvl>
    <w:lvl w:ilvl="8" w:tplc="8A2C2490">
      <w:numFmt w:val="decimal"/>
      <w:lvlText w:val=""/>
      <w:lvlJc w:val="left"/>
    </w:lvl>
  </w:abstractNum>
  <w:abstractNum w:abstractNumId="35">
    <w:nsid w:val="00007F96"/>
    <w:multiLevelType w:val="hybridMultilevel"/>
    <w:tmpl w:val="B5C49F5C"/>
    <w:lvl w:ilvl="0" w:tplc="3D880882">
      <w:start w:val="1"/>
      <w:numFmt w:val="bullet"/>
      <w:lvlText w:val="В"/>
      <w:lvlJc w:val="left"/>
    </w:lvl>
    <w:lvl w:ilvl="1" w:tplc="A86E1064">
      <w:numFmt w:val="decimal"/>
      <w:lvlText w:val=""/>
      <w:lvlJc w:val="left"/>
    </w:lvl>
    <w:lvl w:ilvl="2" w:tplc="07F2343C">
      <w:numFmt w:val="decimal"/>
      <w:lvlText w:val=""/>
      <w:lvlJc w:val="left"/>
    </w:lvl>
    <w:lvl w:ilvl="3" w:tplc="3E189EB0">
      <w:numFmt w:val="decimal"/>
      <w:lvlText w:val=""/>
      <w:lvlJc w:val="left"/>
    </w:lvl>
    <w:lvl w:ilvl="4" w:tplc="3A2E6A82">
      <w:numFmt w:val="decimal"/>
      <w:lvlText w:val=""/>
      <w:lvlJc w:val="left"/>
    </w:lvl>
    <w:lvl w:ilvl="5" w:tplc="65D2A5BC">
      <w:numFmt w:val="decimal"/>
      <w:lvlText w:val=""/>
      <w:lvlJc w:val="left"/>
    </w:lvl>
    <w:lvl w:ilvl="6" w:tplc="87008B24">
      <w:numFmt w:val="decimal"/>
      <w:lvlText w:val=""/>
      <w:lvlJc w:val="left"/>
    </w:lvl>
    <w:lvl w:ilvl="7" w:tplc="79EE3B4E">
      <w:numFmt w:val="decimal"/>
      <w:lvlText w:val=""/>
      <w:lvlJc w:val="left"/>
    </w:lvl>
    <w:lvl w:ilvl="8" w:tplc="90EC57E0">
      <w:numFmt w:val="decimal"/>
      <w:lvlText w:val=""/>
      <w:lvlJc w:val="left"/>
    </w:lvl>
  </w:abstractNum>
  <w:abstractNum w:abstractNumId="36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0"/>
  </w:num>
  <w:num w:numId="4">
    <w:abstractNumId w:val="32"/>
  </w:num>
  <w:num w:numId="5">
    <w:abstractNumId w:val="8"/>
  </w:num>
  <w:num w:numId="6">
    <w:abstractNumId w:val="7"/>
  </w:num>
  <w:num w:numId="7">
    <w:abstractNumId w:val="20"/>
  </w:num>
  <w:num w:numId="8">
    <w:abstractNumId w:val="24"/>
  </w:num>
  <w:num w:numId="9">
    <w:abstractNumId w:val="26"/>
  </w:num>
  <w:num w:numId="10">
    <w:abstractNumId w:val="15"/>
  </w:num>
  <w:num w:numId="11">
    <w:abstractNumId w:val="5"/>
  </w:num>
  <w:num w:numId="12">
    <w:abstractNumId w:val="14"/>
  </w:num>
  <w:num w:numId="13">
    <w:abstractNumId w:val="13"/>
  </w:num>
  <w:num w:numId="14">
    <w:abstractNumId w:val="33"/>
  </w:num>
  <w:num w:numId="15">
    <w:abstractNumId w:val="28"/>
  </w:num>
  <w:num w:numId="16">
    <w:abstractNumId w:val="2"/>
  </w:num>
  <w:num w:numId="17">
    <w:abstractNumId w:val="21"/>
  </w:num>
  <w:num w:numId="18">
    <w:abstractNumId w:val="11"/>
  </w:num>
  <w:num w:numId="19">
    <w:abstractNumId w:val="27"/>
  </w:num>
  <w:num w:numId="20">
    <w:abstractNumId w:val="22"/>
  </w:num>
  <w:num w:numId="21">
    <w:abstractNumId w:val="19"/>
  </w:num>
  <w:num w:numId="22">
    <w:abstractNumId w:val="10"/>
  </w:num>
  <w:num w:numId="23">
    <w:abstractNumId w:val="3"/>
  </w:num>
  <w:num w:numId="24">
    <w:abstractNumId w:val="6"/>
  </w:num>
  <w:num w:numId="25">
    <w:abstractNumId w:val="12"/>
  </w:num>
  <w:num w:numId="26">
    <w:abstractNumId w:val="30"/>
  </w:num>
  <w:num w:numId="27">
    <w:abstractNumId w:val="18"/>
  </w:num>
  <w:num w:numId="28">
    <w:abstractNumId w:val="34"/>
  </w:num>
  <w:num w:numId="29">
    <w:abstractNumId w:val="29"/>
  </w:num>
  <w:num w:numId="30">
    <w:abstractNumId w:val="9"/>
  </w:num>
  <w:num w:numId="31">
    <w:abstractNumId w:val="4"/>
  </w:num>
  <w:num w:numId="32">
    <w:abstractNumId w:val="23"/>
  </w:num>
  <w:num w:numId="33">
    <w:abstractNumId w:val="16"/>
  </w:num>
  <w:num w:numId="34">
    <w:abstractNumId w:val="1"/>
  </w:num>
  <w:num w:numId="35">
    <w:abstractNumId w:val="25"/>
  </w:num>
  <w:num w:numId="36">
    <w:abstractNumId w:val="17"/>
  </w:num>
  <w:num w:numId="37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05"/>
    <w:rsid w:val="001E4905"/>
    <w:rsid w:val="00BD35EA"/>
    <w:rsid w:val="00CC3A5C"/>
    <w:rsid w:val="00EC7F25"/>
    <w:rsid w:val="00F901F4"/>
    <w:rsid w:val="00F9777C"/>
    <w:rsid w:val="00FA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777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A629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A6294"/>
  </w:style>
  <w:style w:type="character" w:styleId="a6">
    <w:name w:val="Strong"/>
    <w:basedOn w:val="a0"/>
    <w:uiPriority w:val="22"/>
    <w:qFormat/>
    <w:rsid w:val="00FA6294"/>
    <w:rPr>
      <w:b/>
      <w:bCs/>
    </w:rPr>
  </w:style>
  <w:style w:type="paragraph" w:customStyle="1" w:styleId="headertext">
    <w:name w:val="headertext"/>
    <w:basedOn w:val="a"/>
    <w:rsid w:val="00EC7F2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777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A629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A6294"/>
  </w:style>
  <w:style w:type="character" w:styleId="a6">
    <w:name w:val="Strong"/>
    <w:basedOn w:val="a0"/>
    <w:uiPriority w:val="22"/>
    <w:qFormat/>
    <w:rsid w:val="00FA6294"/>
    <w:rPr>
      <w:b/>
      <w:bCs/>
    </w:rPr>
  </w:style>
  <w:style w:type="paragraph" w:customStyle="1" w:styleId="headertext">
    <w:name w:val="headertext"/>
    <w:basedOn w:val="a"/>
    <w:rsid w:val="00EC7F2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2882-1C19-44F7-974B-5C31C8AF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27</Pages>
  <Words>8839</Words>
  <Characters>50387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38</cp:lastModifiedBy>
  <cp:revision>7</cp:revision>
  <dcterms:created xsi:type="dcterms:W3CDTF">2020-09-23T15:50:00Z</dcterms:created>
  <dcterms:modified xsi:type="dcterms:W3CDTF">2020-10-27T10:29:00Z</dcterms:modified>
</cp:coreProperties>
</file>